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27F" w:rsidRDefault="00BC692C" w:rsidP="003B6506">
      <w:pPr>
        <w:tabs>
          <w:tab w:val="left" w:pos="3990"/>
          <w:tab w:val="center" w:pos="4158"/>
        </w:tabs>
        <w:rPr>
          <w:rFonts w:ascii="Calibri" w:hAnsi="Calibri" w:cs="Calibri"/>
          <w:b/>
          <w:sz w:val="22"/>
          <w:szCs w:val="22"/>
        </w:rPr>
      </w:pPr>
      <w:r>
        <w:rPr>
          <w:rFonts w:ascii="Calibri" w:hAnsi="Calibri"/>
          <w:i/>
          <w:iCs/>
          <w:noProof/>
          <w:color w:val="1F497D"/>
          <w:lang w:eastAsia="en-GB"/>
        </w:rPr>
        <w:drawing>
          <wp:inline distT="0" distB="0" distL="0" distR="0" wp14:anchorId="15A09034" wp14:editId="4BC8DC01">
            <wp:extent cx="847725" cy="1264404"/>
            <wp:effectExtent l="0" t="0" r="0" b="0"/>
            <wp:docPr id="1" name="Picture 1" descr="cid:image001.jpg@01D1C0D7.1D47A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C0D7.1D47A0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55421" cy="1275883"/>
                    </a:xfrm>
                    <a:prstGeom prst="rect">
                      <a:avLst/>
                    </a:prstGeom>
                    <a:noFill/>
                    <a:ln>
                      <a:noFill/>
                    </a:ln>
                  </pic:spPr>
                </pic:pic>
              </a:graphicData>
            </a:graphic>
          </wp:inline>
        </w:drawing>
      </w:r>
      <w:r w:rsidR="00F6627F">
        <w:rPr>
          <w:rFonts w:ascii="Calibri" w:hAnsi="Calibri" w:cs="Calibri"/>
          <w:b/>
          <w:sz w:val="22"/>
          <w:szCs w:val="22"/>
        </w:rPr>
        <w:tab/>
      </w:r>
      <w:r w:rsidR="00F6627F">
        <w:rPr>
          <w:rFonts w:ascii="Calibri" w:hAnsi="Calibri" w:cs="Calibri"/>
          <w:b/>
          <w:sz w:val="22"/>
          <w:szCs w:val="22"/>
        </w:rPr>
        <w:tab/>
      </w:r>
    </w:p>
    <w:p w:rsidR="00F6627F" w:rsidRDefault="00F6627F" w:rsidP="003B6506">
      <w:pPr>
        <w:jc w:val="center"/>
        <w:rPr>
          <w:rFonts w:ascii="Calibri" w:hAnsi="Calibri" w:cs="Calibri"/>
          <w:b/>
          <w:sz w:val="22"/>
          <w:szCs w:val="22"/>
        </w:rPr>
      </w:pPr>
    </w:p>
    <w:p w:rsidR="00F6627F" w:rsidRDefault="00F6627F" w:rsidP="003B6506">
      <w:pPr>
        <w:jc w:val="center"/>
        <w:rPr>
          <w:rFonts w:ascii="Calibri" w:hAnsi="Calibri" w:cs="Calibri"/>
          <w:b/>
          <w:sz w:val="22"/>
          <w:szCs w:val="22"/>
        </w:rPr>
      </w:pPr>
    </w:p>
    <w:p w:rsidR="00F6627F" w:rsidRDefault="00F6627F" w:rsidP="003B6506">
      <w:pPr>
        <w:jc w:val="center"/>
        <w:rPr>
          <w:rFonts w:ascii="Calibri" w:hAnsi="Calibri" w:cs="Calibri"/>
          <w:b/>
          <w:sz w:val="22"/>
          <w:szCs w:val="22"/>
        </w:rPr>
      </w:pPr>
    </w:p>
    <w:p w:rsidR="00F6627F" w:rsidRDefault="00F6627F" w:rsidP="003B6506">
      <w:pPr>
        <w:jc w:val="center"/>
        <w:rPr>
          <w:rFonts w:ascii="Calibri" w:hAnsi="Calibri" w:cs="Calibri"/>
          <w:b/>
          <w:sz w:val="22"/>
          <w:szCs w:val="22"/>
        </w:rPr>
      </w:pPr>
    </w:p>
    <w:p w:rsidR="00F6627F" w:rsidRDefault="00F6627F" w:rsidP="003B6506">
      <w:pPr>
        <w:jc w:val="center"/>
        <w:rPr>
          <w:rFonts w:ascii="Calibri" w:hAnsi="Calibri" w:cs="Calibri"/>
          <w:b/>
          <w:sz w:val="22"/>
          <w:szCs w:val="22"/>
        </w:rPr>
      </w:pPr>
    </w:p>
    <w:p w:rsidR="00F6627F" w:rsidRDefault="00F6627F" w:rsidP="003B6506">
      <w:pPr>
        <w:pStyle w:val="Heading1"/>
        <w:rPr>
          <w:rFonts w:ascii="Calibri" w:hAnsi="Calibri" w:cs="Calibri"/>
          <w:b/>
          <w:sz w:val="22"/>
          <w:szCs w:val="22"/>
        </w:rPr>
      </w:pPr>
    </w:p>
    <w:p w:rsidR="00F6627F" w:rsidRDefault="00F6627F" w:rsidP="003B6506">
      <w:pPr>
        <w:rPr>
          <w:rFonts w:ascii="Calibri" w:hAnsi="Calibri" w:cs="Calibri"/>
          <w:sz w:val="22"/>
          <w:szCs w:val="22"/>
        </w:rPr>
      </w:pPr>
    </w:p>
    <w:p w:rsidR="00F6627F" w:rsidRDefault="00F6627F" w:rsidP="003B6506">
      <w:pPr>
        <w:rPr>
          <w:rFonts w:ascii="Calibri" w:hAnsi="Calibri" w:cs="Calibri"/>
          <w:sz w:val="22"/>
          <w:szCs w:val="22"/>
        </w:rPr>
      </w:pPr>
    </w:p>
    <w:p w:rsidR="00F6627F" w:rsidRDefault="006F52D1" w:rsidP="003B6506">
      <w:pPr>
        <w:rPr>
          <w:rFonts w:ascii="Calibri" w:hAnsi="Calibri" w:cs="Calibri"/>
          <w:sz w:val="22"/>
          <w:szCs w:val="22"/>
        </w:rPr>
      </w:pPr>
      <w:r>
        <w:rPr>
          <w:rFonts w:ascii="Calibri" w:hAnsi="Calibri" w:cs="Calibri"/>
          <w:b/>
          <w:noProof/>
          <w:sz w:val="22"/>
          <w:szCs w:val="22"/>
          <w:lang w:eastAsia="en-GB"/>
        </w:rPr>
        <mc:AlternateContent>
          <mc:Choice Requires="wps">
            <w:drawing>
              <wp:anchor distT="0" distB="0" distL="114300" distR="114300" simplePos="0" relativeHeight="251657216" behindDoc="0" locked="0" layoutInCell="1" allowOverlap="1" wp14:anchorId="5E851AD0" wp14:editId="336274C8">
                <wp:simplePos x="0" y="0"/>
                <wp:positionH relativeFrom="column">
                  <wp:posOffset>-118745</wp:posOffset>
                </wp:positionH>
                <wp:positionV relativeFrom="paragraph">
                  <wp:posOffset>123825</wp:posOffset>
                </wp:positionV>
                <wp:extent cx="6286500" cy="3763010"/>
                <wp:effectExtent l="0" t="0" r="19050" b="2794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763010"/>
                        </a:xfrm>
                        <a:prstGeom prst="rect">
                          <a:avLst/>
                        </a:prstGeom>
                        <a:solidFill>
                          <a:srgbClr val="D6E3BC"/>
                        </a:solidFill>
                        <a:ln w="9525">
                          <a:solidFill>
                            <a:srgbClr val="000000"/>
                          </a:solidFill>
                          <a:miter lim="800000"/>
                          <a:headEnd/>
                          <a:tailEnd/>
                        </a:ln>
                      </wps:spPr>
                      <wps:txbx>
                        <w:txbxContent>
                          <w:p w:rsidR="00F6627F" w:rsidRDefault="00F6627F" w:rsidP="00F56BD8">
                            <w:pPr>
                              <w:shd w:val="clear" w:color="auto" w:fill="D6E3BC"/>
                              <w:jc w:val="center"/>
                              <w:rPr>
                                <w:b/>
                                <w:sz w:val="36"/>
                                <w:szCs w:val="36"/>
                              </w:rPr>
                            </w:pPr>
                          </w:p>
                          <w:p w:rsidR="00F6627F" w:rsidRDefault="00F6627F" w:rsidP="00F56BD8">
                            <w:pPr>
                              <w:shd w:val="clear" w:color="auto" w:fill="D6E3BC"/>
                              <w:jc w:val="center"/>
                              <w:rPr>
                                <w:b/>
                                <w:sz w:val="36"/>
                                <w:szCs w:val="36"/>
                              </w:rPr>
                            </w:pPr>
                          </w:p>
                          <w:p w:rsidR="00F6627F" w:rsidRDefault="00F6627F" w:rsidP="00F56BD8">
                            <w:pPr>
                              <w:shd w:val="clear" w:color="auto" w:fill="D6E3BC"/>
                              <w:jc w:val="center"/>
                              <w:rPr>
                                <w:b/>
                                <w:sz w:val="36"/>
                                <w:szCs w:val="36"/>
                              </w:rPr>
                            </w:pPr>
                          </w:p>
                          <w:p w:rsidR="00F6627F" w:rsidRDefault="00F6627F" w:rsidP="00F56BD8">
                            <w:pPr>
                              <w:shd w:val="clear" w:color="auto" w:fill="D6E3BC"/>
                              <w:jc w:val="center"/>
                              <w:rPr>
                                <w:rFonts w:ascii="Calibri" w:hAnsi="Calibri" w:cs="Calibri"/>
                                <w:b/>
                                <w:sz w:val="36"/>
                                <w:szCs w:val="36"/>
                              </w:rPr>
                            </w:pPr>
                            <w:r>
                              <w:rPr>
                                <w:rFonts w:ascii="Calibri" w:hAnsi="Calibri" w:cs="Calibri"/>
                                <w:b/>
                                <w:sz w:val="36"/>
                                <w:szCs w:val="36"/>
                              </w:rPr>
                              <w:t>COMPLAINTS POLICY</w:t>
                            </w:r>
                          </w:p>
                          <w:p w:rsidR="000E35E6" w:rsidRDefault="000E35E6" w:rsidP="00F56BD8">
                            <w:pPr>
                              <w:shd w:val="clear" w:color="auto" w:fill="D6E3BC"/>
                              <w:jc w:val="center"/>
                              <w:rPr>
                                <w:rFonts w:ascii="Calibri" w:hAnsi="Calibri" w:cs="Calibri"/>
                                <w:b/>
                                <w:sz w:val="36"/>
                                <w:szCs w:val="36"/>
                              </w:rPr>
                            </w:pPr>
                          </w:p>
                          <w:p w:rsidR="000E35E6" w:rsidRDefault="000E35E6" w:rsidP="00F56BD8">
                            <w:pPr>
                              <w:shd w:val="clear" w:color="auto" w:fill="D6E3BC"/>
                              <w:jc w:val="center"/>
                              <w:rPr>
                                <w:rFonts w:ascii="Calibri" w:hAnsi="Calibri" w:cs="Calibri"/>
                                <w:sz w:val="24"/>
                                <w:szCs w:val="22"/>
                              </w:rPr>
                            </w:pPr>
                            <w:r w:rsidRPr="000E35E6">
                              <w:rPr>
                                <w:rFonts w:ascii="Calibri" w:hAnsi="Calibri" w:cs="Calibri"/>
                                <w:sz w:val="24"/>
                                <w:szCs w:val="22"/>
                              </w:rPr>
                              <w:t>Procedures for dealing with complaints</w:t>
                            </w:r>
                          </w:p>
                          <w:p w:rsidR="003B6506" w:rsidRDefault="003B6506" w:rsidP="00F56BD8">
                            <w:pPr>
                              <w:shd w:val="clear" w:color="auto" w:fill="D6E3BC"/>
                              <w:jc w:val="center"/>
                              <w:rPr>
                                <w:rFonts w:ascii="Calibri" w:hAnsi="Calibri" w:cs="Calibri"/>
                                <w:sz w:val="24"/>
                                <w:szCs w:val="22"/>
                              </w:rPr>
                            </w:pPr>
                          </w:p>
                          <w:p w:rsidR="003B6506" w:rsidRDefault="003B6506" w:rsidP="00F56BD8">
                            <w:pPr>
                              <w:shd w:val="clear" w:color="auto" w:fill="D6E3BC"/>
                              <w:jc w:val="center"/>
                              <w:rPr>
                                <w:rFonts w:ascii="Calibri" w:hAnsi="Calibri" w:cs="Calibri"/>
                                <w:sz w:val="24"/>
                                <w:szCs w:val="22"/>
                              </w:rPr>
                            </w:pPr>
                            <w:r>
                              <w:rPr>
                                <w:rFonts w:ascii="Calibri" w:hAnsi="Calibri" w:cs="Calibri"/>
                                <w:sz w:val="24"/>
                                <w:szCs w:val="22"/>
                              </w:rPr>
                              <w:t>August 2013</w:t>
                            </w:r>
                          </w:p>
                          <w:p w:rsidR="001B3B4B" w:rsidRDefault="001B3B4B" w:rsidP="00F56BD8">
                            <w:pPr>
                              <w:shd w:val="clear" w:color="auto" w:fill="D6E3BC"/>
                              <w:jc w:val="center"/>
                              <w:rPr>
                                <w:rFonts w:ascii="Calibri" w:hAnsi="Calibri" w:cs="Calibri"/>
                                <w:sz w:val="24"/>
                                <w:szCs w:val="22"/>
                              </w:rPr>
                            </w:pPr>
                          </w:p>
                          <w:p w:rsidR="001B3B4B" w:rsidRDefault="001B3B4B" w:rsidP="00F56BD8">
                            <w:pPr>
                              <w:shd w:val="clear" w:color="auto" w:fill="D6E3BC"/>
                              <w:jc w:val="center"/>
                              <w:rPr>
                                <w:rFonts w:ascii="Calibri" w:hAnsi="Calibri" w:cs="Calibri"/>
                                <w:sz w:val="24"/>
                                <w:szCs w:val="22"/>
                              </w:rPr>
                            </w:pPr>
                            <w:r>
                              <w:rPr>
                                <w:rFonts w:ascii="Calibri" w:hAnsi="Calibri" w:cs="Calibri"/>
                                <w:sz w:val="24"/>
                                <w:szCs w:val="22"/>
                              </w:rPr>
                              <w:t>Contact:</w:t>
                            </w:r>
                            <w:r w:rsidR="0051572A">
                              <w:rPr>
                                <w:rFonts w:ascii="Calibri" w:hAnsi="Calibri" w:cs="Calibri"/>
                                <w:sz w:val="24"/>
                                <w:szCs w:val="22"/>
                              </w:rPr>
                              <w:t xml:space="preserve"> </w:t>
                            </w:r>
                            <w:r>
                              <w:rPr>
                                <w:rFonts w:ascii="Calibri" w:hAnsi="Calibri" w:cs="Calibri"/>
                                <w:sz w:val="24"/>
                                <w:szCs w:val="22"/>
                              </w:rPr>
                              <w:t xml:space="preserve">The </w:t>
                            </w:r>
                            <w:r w:rsidR="00BC692C">
                              <w:rPr>
                                <w:rFonts w:ascii="Calibri" w:hAnsi="Calibri" w:cs="Calibri"/>
                                <w:sz w:val="24"/>
                                <w:szCs w:val="22"/>
                              </w:rPr>
                              <w:t>Head of School</w:t>
                            </w:r>
                          </w:p>
                          <w:p w:rsidR="001B3B4B" w:rsidRDefault="001B3B4B" w:rsidP="00F56BD8">
                            <w:pPr>
                              <w:shd w:val="clear" w:color="auto" w:fill="D6E3BC"/>
                              <w:jc w:val="center"/>
                              <w:rPr>
                                <w:rFonts w:ascii="Calibri" w:hAnsi="Calibri" w:cs="Calibri"/>
                                <w:sz w:val="24"/>
                                <w:szCs w:val="22"/>
                              </w:rPr>
                            </w:pPr>
                            <w:r>
                              <w:rPr>
                                <w:rFonts w:ascii="Calibri" w:hAnsi="Calibri" w:cs="Calibri"/>
                                <w:sz w:val="24"/>
                                <w:szCs w:val="22"/>
                              </w:rPr>
                              <w:t>The Newark Academy</w:t>
                            </w:r>
                          </w:p>
                          <w:p w:rsidR="001B3B4B" w:rsidRDefault="001B3B4B" w:rsidP="00F56BD8">
                            <w:pPr>
                              <w:shd w:val="clear" w:color="auto" w:fill="D6E3BC"/>
                              <w:jc w:val="center"/>
                              <w:rPr>
                                <w:rFonts w:ascii="Calibri" w:hAnsi="Calibri" w:cs="Calibri"/>
                                <w:sz w:val="24"/>
                                <w:szCs w:val="22"/>
                              </w:rPr>
                            </w:pPr>
                            <w:r>
                              <w:rPr>
                                <w:rFonts w:ascii="Calibri" w:hAnsi="Calibri" w:cs="Calibri"/>
                                <w:sz w:val="24"/>
                                <w:szCs w:val="22"/>
                              </w:rPr>
                              <w:t xml:space="preserve">London Road, </w:t>
                            </w:r>
                          </w:p>
                          <w:p w:rsidR="001B3B4B" w:rsidRDefault="001B3B4B" w:rsidP="00F56BD8">
                            <w:pPr>
                              <w:shd w:val="clear" w:color="auto" w:fill="D6E3BC"/>
                              <w:jc w:val="center"/>
                              <w:rPr>
                                <w:rFonts w:ascii="Calibri" w:hAnsi="Calibri" w:cs="Calibri"/>
                                <w:sz w:val="24"/>
                                <w:szCs w:val="22"/>
                              </w:rPr>
                            </w:pPr>
                            <w:r>
                              <w:rPr>
                                <w:rFonts w:ascii="Calibri" w:hAnsi="Calibri" w:cs="Calibri"/>
                                <w:sz w:val="24"/>
                                <w:szCs w:val="22"/>
                              </w:rPr>
                              <w:t>New Balderton,</w:t>
                            </w:r>
                          </w:p>
                          <w:p w:rsidR="001B3B4B" w:rsidRDefault="001B3B4B" w:rsidP="00F56BD8">
                            <w:pPr>
                              <w:shd w:val="clear" w:color="auto" w:fill="D6E3BC"/>
                              <w:jc w:val="center"/>
                              <w:rPr>
                                <w:rFonts w:ascii="Calibri" w:hAnsi="Calibri" w:cs="Calibri"/>
                                <w:sz w:val="24"/>
                                <w:szCs w:val="22"/>
                              </w:rPr>
                            </w:pPr>
                            <w:r>
                              <w:rPr>
                                <w:rFonts w:ascii="Calibri" w:hAnsi="Calibri" w:cs="Calibri"/>
                                <w:sz w:val="24"/>
                                <w:szCs w:val="22"/>
                              </w:rPr>
                              <w:t>Newark,</w:t>
                            </w:r>
                          </w:p>
                          <w:p w:rsidR="001B3B4B" w:rsidRDefault="001B3B4B" w:rsidP="00F56BD8">
                            <w:pPr>
                              <w:shd w:val="clear" w:color="auto" w:fill="D6E3BC"/>
                              <w:jc w:val="center"/>
                              <w:rPr>
                                <w:rFonts w:ascii="Calibri" w:hAnsi="Calibri" w:cs="Calibri"/>
                                <w:sz w:val="24"/>
                                <w:szCs w:val="22"/>
                              </w:rPr>
                            </w:pPr>
                            <w:r>
                              <w:rPr>
                                <w:rFonts w:ascii="Calibri" w:hAnsi="Calibri" w:cs="Calibri"/>
                                <w:sz w:val="24"/>
                                <w:szCs w:val="22"/>
                              </w:rPr>
                              <w:t>Notts,</w:t>
                            </w:r>
                          </w:p>
                          <w:p w:rsidR="001B3B4B" w:rsidRDefault="001B3B4B" w:rsidP="00F56BD8">
                            <w:pPr>
                              <w:shd w:val="clear" w:color="auto" w:fill="D6E3BC"/>
                              <w:jc w:val="center"/>
                              <w:rPr>
                                <w:rFonts w:ascii="Calibri" w:hAnsi="Calibri" w:cs="Calibri"/>
                                <w:sz w:val="24"/>
                                <w:szCs w:val="22"/>
                              </w:rPr>
                            </w:pPr>
                            <w:r>
                              <w:rPr>
                                <w:rFonts w:ascii="Calibri" w:hAnsi="Calibri" w:cs="Calibri"/>
                                <w:sz w:val="24"/>
                                <w:szCs w:val="22"/>
                              </w:rPr>
                              <w:t>NG24 3AL</w:t>
                            </w:r>
                          </w:p>
                          <w:p w:rsidR="001B3B4B" w:rsidRDefault="001B3B4B" w:rsidP="00F56BD8">
                            <w:pPr>
                              <w:shd w:val="clear" w:color="auto" w:fill="D6E3BC"/>
                              <w:jc w:val="center"/>
                              <w:rPr>
                                <w:rFonts w:ascii="Calibri" w:hAnsi="Calibri" w:cs="Calibri"/>
                                <w:sz w:val="24"/>
                                <w:szCs w:val="22"/>
                              </w:rPr>
                            </w:pPr>
                          </w:p>
                          <w:p w:rsidR="001B3B4B" w:rsidRDefault="001B3B4B" w:rsidP="00F56BD8">
                            <w:pPr>
                              <w:shd w:val="clear" w:color="auto" w:fill="D6E3BC"/>
                              <w:jc w:val="center"/>
                              <w:rPr>
                                <w:rFonts w:ascii="Calibri" w:hAnsi="Calibri" w:cs="Calibri"/>
                                <w:sz w:val="24"/>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51AD0" id="_x0000_t202" coordsize="21600,21600" o:spt="202" path="m,l,21600r21600,l21600,xe">
                <v:stroke joinstyle="miter"/>
                <v:path gradientshapeok="t" o:connecttype="rect"/>
              </v:shapetype>
              <v:shape id="Text Box 23" o:spid="_x0000_s1026" type="#_x0000_t202" style="position:absolute;margin-left:-9.35pt;margin-top:9.75pt;width:495pt;height:29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" fillcolor="#d6e3bc">
                <v:textbox>
                  <w:txbxContent>
                    <w:p w:rsidR="00F6627F" w:rsidRDefault="00F6627F" w:rsidP="00F56BD8">
                      <w:pPr>
                        <w:shd w:val="clear" w:color="auto" w:fill="D6E3BC"/>
                        <w:jc w:val="center"/>
                        <w:rPr>
                          <w:b/>
                          <w:sz w:val="36"/>
                          <w:szCs w:val="36"/>
                        </w:rPr>
                      </w:pPr>
                    </w:p>
                    <w:p w:rsidR="00F6627F" w:rsidRDefault="00F6627F" w:rsidP="00F56BD8">
                      <w:pPr>
                        <w:shd w:val="clear" w:color="auto" w:fill="D6E3BC"/>
                        <w:jc w:val="center"/>
                        <w:rPr>
                          <w:b/>
                          <w:sz w:val="36"/>
                          <w:szCs w:val="36"/>
                        </w:rPr>
                      </w:pPr>
                    </w:p>
                    <w:p w:rsidR="00F6627F" w:rsidRDefault="00F6627F" w:rsidP="00F56BD8">
                      <w:pPr>
                        <w:shd w:val="clear" w:color="auto" w:fill="D6E3BC"/>
                        <w:jc w:val="center"/>
                        <w:rPr>
                          <w:b/>
                          <w:sz w:val="36"/>
                          <w:szCs w:val="36"/>
                        </w:rPr>
                      </w:pPr>
                    </w:p>
                    <w:p w:rsidR="00F6627F" w:rsidRDefault="00F6627F" w:rsidP="00F56BD8">
                      <w:pPr>
                        <w:shd w:val="clear" w:color="auto" w:fill="D6E3BC"/>
                        <w:jc w:val="center"/>
                        <w:rPr>
                          <w:rFonts w:ascii="Calibri" w:hAnsi="Calibri" w:cs="Calibri"/>
                          <w:b/>
                          <w:sz w:val="36"/>
                          <w:szCs w:val="36"/>
                        </w:rPr>
                      </w:pPr>
                      <w:r>
                        <w:rPr>
                          <w:rFonts w:ascii="Calibri" w:hAnsi="Calibri" w:cs="Calibri"/>
                          <w:b/>
                          <w:sz w:val="36"/>
                          <w:szCs w:val="36"/>
                        </w:rPr>
                        <w:t>COMPLAINTS POLICY</w:t>
                      </w:r>
                    </w:p>
                    <w:p w:rsidR="000E35E6" w:rsidRDefault="000E35E6" w:rsidP="00F56BD8">
                      <w:pPr>
                        <w:shd w:val="clear" w:color="auto" w:fill="D6E3BC"/>
                        <w:jc w:val="center"/>
                        <w:rPr>
                          <w:rFonts w:ascii="Calibri" w:hAnsi="Calibri" w:cs="Calibri"/>
                          <w:b/>
                          <w:sz w:val="36"/>
                          <w:szCs w:val="36"/>
                        </w:rPr>
                      </w:pPr>
                    </w:p>
                    <w:p w:rsidR="000E35E6" w:rsidRDefault="000E35E6" w:rsidP="00F56BD8">
                      <w:pPr>
                        <w:shd w:val="clear" w:color="auto" w:fill="D6E3BC"/>
                        <w:jc w:val="center"/>
                        <w:rPr>
                          <w:rFonts w:ascii="Calibri" w:hAnsi="Calibri" w:cs="Calibri"/>
                          <w:sz w:val="24"/>
                          <w:szCs w:val="22"/>
                        </w:rPr>
                      </w:pPr>
                      <w:r w:rsidRPr="000E35E6">
                        <w:rPr>
                          <w:rFonts w:ascii="Calibri" w:hAnsi="Calibri" w:cs="Calibri"/>
                          <w:sz w:val="24"/>
                          <w:szCs w:val="22"/>
                        </w:rPr>
                        <w:t>Procedures for dealing with complaints</w:t>
                      </w:r>
                    </w:p>
                    <w:p w:rsidR="003B6506" w:rsidRDefault="003B6506" w:rsidP="00F56BD8">
                      <w:pPr>
                        <w:shd w:val="clear" w:color="auto" w:fill="D6E3BC"/>
                        <w:jc w:val="center"/>
                        <w:rPr>
                          <w:rFonts w:ascii="Calibri" w:hAnsi="Calibri" w:cs="Calibri"/>
                          <w:sz w:val="24"/>
                          <w:szCs w:val="22"/>
                        </w:rPr>
                      </w:pPr>
                    </w:p>
                    <w:p w:rsidR="003B6506" w:rsidRDefault="003B6506" w:rsidP="00F56BD8">
                      <w:pPr>
                        <w:shd w:val="clear" w:color="auto" w:fill="D6E3BC"/>
                        <w:jc w:val="center"/>
                        <w:rPr>
                          <w:rFonts w:ascii="Calibri" w:hAnsi="Calibri" w:cs="Calibri"/>
                          <w:sz w:val="24"/>
                          <w:szCs w:val="22"/>
                        </w:rPr>
                      </w:pPr>
                      <w:r>
                        <w:rPr>
                          <w:rFonts w:ascii="Calibri" w:hAnsi="Calibri" w:cs="Calibri"/>
                          <w:sz w:val="24"/>
                          <w:szCs w:val="22"/>
                        </w:rPr>
                        <w:t>August 2013</w:t>
                      </w:r>
                    </w:p>
                    <w:p w:rsidR="001B3B4B" w:rsidRDefault="001B3B4B" w:rsidP="00F56BD8">
                      <w:pPr>
                        <w:shd w:val="clear" w:color="auto" w:fill="D6E3BC"/>
                        <w:jc w:val="center"/>
                        <w:rPr>
                          <w:rFonts w:ascii="Calibri" w:hAnsi="Calibri" w:cs="Calibri"/>
                          <w:sz w:val="24"/>
                          <w:szCs w:val="22"/>
                        </w:rPr>
                      </w:pPr>
                    </w:p>
                    <w:p w:rsidR="001B3B4B" w:rsidRDefault="001B3B4B" w:rsidP="00F56BD8">
                      <w:pPr>
                        <w:shd w:val="clear" w:color="auto" w:fill="D6E3BC"/>
                        <w:jc w:val="center"/>
                        <w:rPr>
                          <w:rFonts w:ascii="Calibri" w:hAnsi="Calibri" w:cs="Calibri"/>
                          <w:sz w:val="24"/>
                          <w:szCs w:val="22"/>
                        </w:rPr>
                      </w:pPr>
                      <w:r>
                        <w:rPr>
                          <w:rFonts w:ascii="Calibri" w:hAnsi="Calibri" w:cs="Calibri"/>
                          <w:sz w:val="24"/>
                          <w:szCs w:val="22"/>
                        </w:rPr>
                        <w:t>Contact:</w:t>
                      </w:r>
                      <w:r w:rsidR="0051572A">
                        <w:rPr>
                          <w:rFonts w:ascii="Calibri" w:hAnsi="Calibri" w:cs="Calibri"/>
                          <w:sz w:val="24"/>
                          <w:szCs w:val="22"/>
                        </w:rPr>
                        <w:t xml:space="preserve"> </w:t>
                      </w:r>
                      <w:r>
                        <w:rPr>
                          <w:rFonts w:ascii="Calibri" w:hAnsi="Calibri" w:cs="Calibri"/>
                          <w:sz w:val="24"/>
                          <w:szCs w:val="22"/>
                        </w:rPr>
                        <w:t xml:space="preserve">The </w:t>
                      </w:r>
                      <w:r w:rsidR="00BC692C">
                        <w:rPr>
                          <w:rFonts w:ascii="Calibri" w:hAnsi="Calibri" w:cs="Calibri"/>
                          <w:sz w:val="24"/>
                          <w:szCs w:val="22"/>
                        </w:rPr>
                        <w:t>Head of School</w:t>
                      </w:r>
                    </w:p>
                    <w:p w:rsidR="001B3B4B" w:rsidRDefault="001B3B4B" w:rsidP="00F56BD8">
                      <w:pPr>
                        <w:shd w:val="clear" w:color="auto" w:fill="D6E3BC"/>
                        <w:jc w:val="center"/>
                        <w:rPr>
                          <w:rFonts w:ascii="Calibri" w:hAnsi="Calibri" w:cs="Calibri"/>
                          <w:sz w:val="24"/>
                          <w:szCs w:val="22"/>
                        </w:rPr>
                      </w:pPr>
                      <w:r>
                        <w:rPr>
                          <w:rFonts w:ascii="Calibri" w:hAnsi="Calibri" w:cs="Calibri"/>
                          <w:sz w:val="24"/>
                          <w:szCs w:val="22"/>
                        </w:rPr>
                        <w:t>The Newark Academy</w:t>
                      </w:r>
                    </w:p>
                    <w:p w:rsidR="001B3B4B" w:rsidRDefault="001B3B4B" w:rsidP="00F56BD8">
                      <w:pPr>
                        <w:shd w:val="clear" w:color="auto" w:fill="D6E3BC"/>
                        <w:jc w:val="center"/>
                        <w:rPr>
                          <w:rFonts w:ascii="Calibri" w:hAnsi="Calibri" w:cs="Calibri"/>
                          <w:sz w:val="24"/>
                          <w:szCs w:val="22"/>
                        </w:rPr>
                      </w:pPr>
                      <w:r>
                        <w:rPr>
                          <w:rFonts w:ascii="Calibri" w:hAnsi="Calibri" w:cs="Calibri"/>
                          <w:sz w:val="24"/>
                          <w:szCs w:val="22"/>
                        </w:rPr>
                        <w:t xml:space="preserve">London Road, </w:t>
                      </w:r>
                    </w:p>
                    <w:p w:rsidR="001B3B4B" w:rsidRDefault="001B3B4B" w:rsidP="00F56BD8">
                      <w:pPr>
                        <w:shd w:val="clear" w:color="auto" w:fill="D6E3BC"/>
                        <w:jc w:val="center"/>
                        <w:rPr>
                          <w:rFonts w:ascii="Calibri" w:hAnsi="Calibri" w:cs="Calibri"/>
                          <w:sz w:val="24"/>
                          <w:szCs w:val="22"/>
                        </w:rPr>
                      </w:pPr>
                      <w:r>
                        <w:rPr>
                          <w:rFonts w:ascii="Calibri" w:hAnsi="Calibri" w:cs="Calibri"/>
                          <w:sz w:val="24"/>
                          <w:szCs w:val="22"/>
                        </w:rPr>
                        <w:t>New Balderton,</w:t>
                      </w:r>
                    </w:p>
                    <w:p w:rsidR="001B3B4B" w:rsidRDefault="001B3B4B" w:rsidP="00F56BD8">
                      <w:pPr>
                        <w:shd w:val="clear" w:color="auto" w:fill="D6E3BC"/>
                        <w:jc w:val="center"/>
                        <w:rPr>
                          <w:rFonts w:ascii="Calibri" w:hAnsi="Calibri" w:cs="Calibri"/>
                          <w:sz w:val="24"/>
                          <w:szCs w:val="22"/>
                        </w:rPr>
                      </w:pPr>
                      <w:r>
                        <w:rPr>
                          <w:rFonts w:ascii="Calibri" w:hAnsi="Calibri" w:cs="Calibri"/>
                          <w:sz w:val="24"/>
                          <w:szCs w:val="22"/>
                        </w:rPr>
                        <w:t>Newark,</w:t>
                      </w:r>
                    </w:p>
                    <w:p w:rsidR="001B3B4B" w:rsidRDefault="001B3B4B" w:rsidP="00F56BD8">
                      <w:pPr>
                        <w:shd w:val="clear" w:color="auto" w:fill="D6E3BC"/>
                        <w:jc w:val="center"/>
                        <w:rPr>
                          <w:rFonts w:ascii="Calibri" w:hAnsi="Calibri" w:cs="Calibri"/>
                          <w:sz w:val="24"/>
                          <w:szCs w:val="22"/>
                        </w:rPr>
                      </w:pPr>
                      <w:r>
                        <w:rPr>
                          <w:rFonts w:ascii="Calibri" w:hAnsi="Calibri" w:cs="Calibri"/>
                          <w:sz w:val="24"/>
                          <w:szCs w:val="22"/>
                        </w:rPr>
                        <w:t>Notts,</w:t>
                      </w:r>
                    </w:p>
                    <w:p w:rsidR="001B3B4B" w:rsidRDefault="001B3B4B" w:rsidP="00F56BD8">
                      <w:pPr>
                        <w:shd w:val="clear" w:color="auto" w:fill="D6E3BC"/>
                        <w:jc w:val="center"/>
                        <w:rPr>
                          <w:rFonts w:ascii="Calibri" w:hAnsi="Calibri" w:cs="Calibri"/>
                          <w:sz w:val="24"/>
                          <w:szCs w:val="22"/>
                        </w:rPr>
                      </w:pPr>
                      <w:r>
                        <w:rPr>
                          <w:rFonts w:ascii="Calibri" w:hAnsi="Calibri" w:cs="Calibri"/>
                          <w:sz w:val="24"/>
                          <w:szCs w:val="22"/>
                        </w:rPr>
                        <w:t>NG24 3AL</w:t>
                      </w:r>
                    </w:p>
                    <w:p w:rsidR="001B3B4B" w:rsidRDefault="001B3B4B" w:rsidP="00F56BD8">
                      <w:pPr>
                        <w:shd w:val="clear" w:color="auto" w:fill="D6E3BC"/>
                        <w:jc w:val="center"/>
                        <w:rPr>
                          <w:rFonts w:ascii="Calibri" w:hAnsi="Calibri" w:cs="Calibri"/>
                          <w:sz w:val="24"/>
                          <w:szCs w:val="22"/>
                        </w:rPr>
                      </w:pPr>
                    </w:p>
                    <w:p w:rsidR="001B3B4B" w:rsidRDefault="001B3B4B" w:rsidP="00F56BD8">
                      <w:pPr>
                        <w:shd w:val="clear" w:color="auto" w:fill="D6E3BC"/>
                        <w:jc w:val="center"/>
                        <w:rPr>
                          <w:rFonts w:ascii="Calibri" w:hAnsi="Calibri" w:cs="Calibri"/>
                          <w:sz w:val="24"/>
                          <w:szCs w:val="22"/>
                        </w:rPr>
                      </w:pPr>
                    </w:p>
                  </w:txbxContent>
                </v:textbox>
              </v:shape>
            </w:pict>
          </mc:Fallback>
        </mc:AlternateContent>
      </w:r>
    </w:p>
    <w:p w:rsidR="00F6627F" w:rsidRDefault="00F6627F" w:rsidP="003B6506">
      <w:pPr>
        <w:rPr>
          <w:rFonts w:ascii="Calibri" w:hAnsi="Calibri" w:cs="Calibri"/>
          <w:sz w:val="22"/>
          <w:szCs w:val="22"/>
        </w:rPr>
      </w:pPr>
    </w:p>
    <w:p w:rsidR="00F6627F" w:rsidRDefault="00F6627F" w:rsidP="003B6506">
      <w:pPr>
        <w:rPr>
          <w:rFonts w:ascii="Calibri" w:hAnsi="Calibri" w:cs="Calibri"/>
          <w:sz w:val="22"/>
          <w:szCs w:val="22"/>
        </w:rPr>
      </w:pPr>
    </w:p>
    <w:p w:rsidR="00F6627F" w:rsidRDefault="00F6627F" w:rsidP="003B6506">
      <w:pPr>
        <w:rPr>
          <w:rFonts w:ascii="Calibri" w:hAnsi="Calibri" w:cs="Calibri"/>
          <w:sz w:val="22"/>
          <w:szCs w:val="22"/>
        </w:rPr>
      </w:pPr>
    </w:p>
    <w:p w:rsidR="00F6627F" w:rsidRDefault="00F6627F" w:rsidP="003B6506">
      <w:pPr>
        <w:rPr>
          <w:rFonts w:ascii="Calibri" w:hAnsi="Calibri" w:cs="Calibri"/>
          <w:sz w:val="22"/>
          <w:szCs w:val="22"/>
        </w:rPr>
      </w:pPr>
    </w:p>
    <w:p w:rsidR="00F6627F" w:rsidRDefault="00F6627F" w:rsidP="003B6506">
      <w:pPr>
        <w:rPr>
          <w:rFonts w:ascii="Calibri" w:hAnsi="Calibri" w:cs="Calibri"/>
          <w:sz w:val="22"/>
          <w:szCs w:val="22"/>
        </w:rPr>
      </w:pPr>
    </w:p>
    <w:p w:rsidR="00F6627F" w:rsidRDefault="00F6627F" w:rsidP="003B6506">
      <w:pPr>
        <w:rPr>
          <w:rFonts w:ascii="Calibri" w:hAnsi="Calibri" w:cs="Calibri"/>
          <w:sz w:val="22"/>
          <w:szCs w:val="22"/>
        </w:rPr>
      </w:pPr>
    </w:p>
    <w:p w:rsidR="00F6627F" w:rsidRDefault="00F6627F" w:rsidP="003B6506">
      <w:pPr>
        <w:rPr>
          <w:rFonts w:ascii="Calibri" w:hAnsi="Calibri" w:cs="Calibri"/>
          <w:sz w:val="22"/>
          <w:szCs w:val="22"/>
        </w:rPr>
      </w:pPr>
    </w:p>
    <w:p w:rsidR="00F6627F" w:rsidRDefault="00F6627F" w:rsidP="003B6506">
      <w:pPr>
        <w:rPr>
          <w:rFonts w:ascii="Calibri" w:hAnsi="Calibri" w:cs="Calibri"/>
          <w:sz w:val="22"/>
          <w:szCs w:val="22"/>
        </w:rPr>
      </w:pPr>
    </w:p>
    <w:p w:rsidR="00F6627F" w:rsidRDefault="00F6627F" w:rsidP="003B6506">
      <w:pPr>
        <w:rPr>
          <w:rFonts w:ascii="Calibri" w:hAnsi="Calibri" w:cs="Calibri"/>
          <w:sz w:val="22"/>
          <w:szCs w:val="22"/>
        </w:rPr>
      </w:pPr>
    </w:p>
    <w:p w:rsidR="00F6627F" w:rsidRDefault="00F6627F" w:rsidP="003B6506">
      <w:pPr>
        <w:rPr>
          <w:rFonts w:ascii="Calibri" w:hAnsi="Calibri" w:cs="Calibri"/>
          <w:sz w:val="22"/>
          <w:szCs w:val="22"/>
        </w:rPr>
      </w:pPr>
    </w:p>
    <w:p w:rsidR="00F6627F" w:rsidRDefault="00F6627F" w:rsidP="003B6506">
      <w:pPr>
        <w:rPr>
          <w:rFonts w:ascii="Calibri" w:hAnsi="Calibri" w:cs="Calibri"/>
          <w:sz w:val="22"/>
          <w:szCs w:val="22"/>
        </w:rPr>
      </w:pPr>
    </w:p>
    <w:p w:rsidR="00F6627F" w:rsidRDefault="00F6627F" w:rsidP="003B6506">
      <w:pPr>
        <w:rPr>
          <w:rFonts w:ascii="Calibri" w:hAnsi="Calibri" w:cs="Calibri"/>
          <w:sz w:val="22"/>
          <w:szCs w:val="22"/>
        </w:rPr>
      </w:pPr>
    </w:p>
    <w:p w:rsidR="00F6627F" w:rsidRDefault="00F6627F" w:rsidP="003B6506">
      <w:pPr>
        <w:rPr>
          <w:rFonts w:ascii="Calibri" w:hAnsi="Calibri" w:cs="Calibri"/>
          <w:sz w:val="22"/>
          <w:szCs w:val="22"/>
        </w:rPr>
      </w:pPr>
    </w:p>
    <w:p w:rsidR="00F6627F" w:rsidRDefault="00F6627F" w:rsidP="003B6506">
      <w:pPr>
        <w:rPr>
          <w:rFonts w:ascii="Calibri" w:hAnsi="Calibri" w:cs="Calibri"/>
          <w:sz w:val="22"/>
          <w:szCs w:val="22"/>
        </w:rPr>
      </w:pPr>
    </w:p>
    <w:p w:rsidR="00F6627F" w:rsidRDefault="00F6627F" w:rsidP="003B6506">
      <w:pPr>
        <w:rPr>
          <w:rFonts w:ascii="Calibri" w:hAnsi="Calibri" w:cs="Calibri"/>
          <w:sz w:val="22"/>
          <w:szCs w:val="22"/>
        </w:rPr>
      </w:pPr>
    </w:p>
    <w:p w:rsidR="00F6627F" w:rsidRDefault="00F6627F" w:rsidP="003B6506">
      <w:pPr>
        <w:rPr>
          <w:rFonts w:ascii="Calibri" w:hAnsi="Calibri" w:cs="Calibri"/>
          <w:sz w:val="22"/>
          <w:szCs w:val="22"/>
        </w:rPr>
      </w:pPr>
    </w:p>
    <w:p w:rsidR="00F6627F" w:rsidRDefault="00F6627F" w:rsidP="003B6506">
      <w:pPr>
        <w:rPr>
          <w:rFonts w:ascii="Calibri" w:hAnsi="Calibri" w:cs="Calibri"/>
          <w:sz w:val="22"/>
          <w:szCs w:val="22"/>
        </w:rPr>
      </w:pPr>
    </w:p>
    <w:p w:rsidR="00F6627F" w:rsidRDefault="00F6627F" w:rsidP="003B6506">
      <w:pPr>
        <w:rPr>
          <w:rFonts w:ascii="Calibri" w:hAnsi="Calibri" w:cs="Calibri"/>
          <w:sz w:val="22"/>
          <w:szCs w:val="22"/>
        </w:rPr>
      </w:pPr>
    </w:p>
    <w:p w:rsidR="00F6627F" w:rsidRDefault="00F6627F" w:rsidP="003B6506">
      <w:pPr>
        <w:rPr>
          <w:rFonts w:ascii="Calibri" w:hAnsi="Calibri" w:cs="Calibri"/>
          <w:sz w:val="22"/>
          <w:szCs w:val="22"/>
        </w:rPr>
      </w:pPr>
    </w:p>
    <w:p w:rsidR="00F6627F" w:rsidRDefault="00F6627F" w:rsidP="003B6506">
      <w:pPr>
        <w:rPr>
          <w:rFonts w:ascii="Calibri" w:hAnsi="Calibri" w:cs="Calibri"/>
          <w:sz w:val="22"/>
          <w:szCs w:val="22"/>
        </w:rPr>
      </w:pPr>
    </w:p>
    <w:p w:rsidR="00F6627F" w:rsidRDefault="00F6627F" w:rsidP="003B6506">
      <w:pPr>
        <w:rPr>
          <w:rFonts w:ascii="Calibri" w:hAnsi="Calibri" w:cs="Calibri"/>
          <w:sz w:val="22"/>
          <w:szCs w:val="22"/>
        </w:rPr>
      </w:pPr>
    </w:p>
    <w:p w:rsidR="00F6627F" w:rsidRDefault="00F6627F" w:rsidP="003B6506">
      <w:pPr>
        <w:rPr>
          <w:rFonts w:ascii="Calibri" w:hAnsi="Calibri" w:cs="Calibri"/>
          <w:sz w:val="22"/>
          <w:szCs w:val="22"/>
        </w:rPr>
      </w:pPr>
    </w:p>
    <w:p w:rsidR="00F6627F" w:rsidRDefault="00F6627F" w:rsidP="003B6506">
      <w:pPr>
        <w:rPr>
          <w:rFonts w:ascii="Calibri" w:hAnsi="Calibri" w:cs="Calibri"/>
          <w:sz w:val="22"/>
          <w:szCs w:val="22"/>
        </w:rPr>
      </w:pPr>
    </w:p>
    <w:p w:rsidR="00F6627F" w:rsidRDefault="00F6627F" w:rsidP="003B6506">
      <w:pPr>
        <w:rPr>
          <w:rFonts w:ascii="Calibri" w:hAnsi="Calibri" w:cs="Calibri"/>
          <w:sz w:val="22"/>
          <w:szCs w:val="22"/>
        </w:rPr>
      </w:pPr>
    </w:p>
    <w:p w:rsidR="00F6627F" w:rsidRDefault="00F6627F" w:rsidP="003B6506">
      <w:pPr>
        <w:rPr>
          <w:rFonts w:ascii="Calibri" w:hAnsi="Calibri" w:cs="Calibri"/>
          <w:sz w:val="22"/>
          <w:szCs w:val="22"/>
        </w:rPr>
      </w:pPr>
    </w:p>
    <w:p w:rsidR="00F6627F" w:rsidRDefault="00F6627F" w:rsidP="003B6506">
      <w:pPr>
        <w:rPr>
          <w:rFonts w:ascii="Calibri" w:hAnsi="Calibri" w:cs="Calibri"/>
          <w:sz w:val="22"/>
          <w:szCs w:val="22"/>
        </w:rPr>
      </w:pPr>
    </w:p>
    <w:p w:rsidR="00F6627F" w:rsidRDefault="00F6627F" w:rsidP="003B6506">
      <w:pPr>
        <w:rPr>
          <w:rFonts w:ascii="Calibri" w:hAnsi="Calibri" w:cs="Calibri"/>
          <w:sz w:val="22"/>
          <w:szCs w:val="22"/>
        </w:rPr>
      </w:pPr>
    </w:p>
    <w:p w:rsidR="00F6627F" w:rsidRDefault="00F6627F" w:rsidP="003B6506">
      <w:pPr>
        <w:pStyle w:val="Heading1"/>
        <w:rPr>
          <w:rFonts w:ascii="Calibri" w:hAnsi="Calibri" w:cs="Calibri"/>
          <w:sz w:val="22"/>
          <w:szCs w:val="22"/>
        </w:rPr>
      </w:pPr>
      <w:r>
        <w:rPr>
          <w:rFonts w:ascii="Calibri" w:hAnsi="Calibri" w:cs="Calibri"/>
          <w:sz w:val="22"/>
          <w:szCs w:val="22"/>
        </w:rPr>
        <w:br w:type="page"/>
      </w:r>
      <w:r w:rsidR="00BC692C">
        <w:rPr>
          <w:rFonts w:ascii="Calibri" w:hAnsi="Calibri" w:cs="Calibri"/>
          <w:sz w:val="22"/>
          <w:szCs w:val="22"/>
        </w:rPr>
        <w:lastRenderedPageBreak/>
        <w:t>At</w:t>
      </w:r>
      <w:r>
        <w:rPr>
          <w:rFonts w:ascii="Calibri" w:hAnsi="Calibri" w:cs="Calibri"/>
          <w:sz w:val="22"/>
          <w:szCs w:val="22"/>
        </w:rPr>
        <w:t xml:space="preserve"> Newark Academy we undertake to provide a friendly and safe environment in which students will be helped to achieve their potential, both academically and socially.</w:t>
      </w:r>
      <w:r w:rsidR="003B6506">
        <w:rPr>
          <w:rFonts w:ascii="Calibri" w:hAnsi="Calibri" w:cs="Calibri"/>
          <w:sz w:val="22"/>
          <w:szCs w:val="22"/>
        </w:rPr>
        <w:t xml:space="preserve"> </w:t>
      </w:r>
      <w:r>
        <w:rPr>
          <w:rFonts w:ascii="Calibri" w:hAnsi="Calibri" w:cs="Calibri"/>
          <w:sz w:val="22"/>
          <w:szCs w:val="22"/>
        </w:rPr>
        <w:t xml:space="preserve"> We recognise, however, that sometimes t</w:t>
      </w:r>
      <w:r w:rsidR="003B6506">
        <w:rPr>
          <w:rFonts w:ascii="Calibri" w:hAnsi="Calibri" w:cs="Calibri"/>
          <w:sz w:val="22"/>
          <w:szCs w:val="22"/>
        </w:rPr>
        <w:t>hings can go wrong and parents/</w:t>
      </w:r>
      <w:r>
        <w:rPr>
          <w:rFonts w:ascii="Calibri" w:hAnsi="Calibri" w:cs="Calibri"/>
          <w:sz w:val="22"/>
          <w:szCs w:val="22"/>
        </w:rPr>
        <w:t>carers</w:t>
      </w:r>
      <w:r w:rsidR="003B6506">
        <w:rPr>
          <w:rFonts w:ascii="Calibri" w:hAnsi="Calibri" w:cs="Calibri"/>
          <w:sz w:val="22"/>
          <w:szCs w:val="22"/>
        </w:rPr>
        <w:t>, students</w:t>
      </w:r>
      <w:r>
        <w:rPr>
          <w:rFonts w:ascii="Calibri" w:hAnsi="Calibri" w:cs="Calibri"/>
          <w:sz w:val="22"/>
          <w:szCs w:val="22"/>
        </w:rPr>
        <w:t xml:space="preserve"> and members of the public may need to make a complaint or raise concerns they have with </w:t>
      </w:r>
      <w:r w:rsidR="003B6506">
        <w:rPr>
          <w:rFonts w:ascii="Calibri" w:hAnsi="Calibri" w:cs="Calibri"/>
          <w:sz w:val="22"/>
          <w:szCs w:val="22"/>
        </w:rPr>
        <w:t>us</w:t>
      </w:r>
      <w:r>
        <w:rPr>
          <w:rFonts w:ascii="Calibri" w:hAnsi="Calibri" w:cs="Calibri"/>
          <w:sz w:val="22"/>
          <w:szCs w:val="22"/>
        </w:rPr>
        <w:t xml:space="preserve">. </w:t>
      </w:r>
      <w:r w:rsidR="003B6506">
        <w:rPr>
          <w:rFonts w:ascii="Calibri" w:hAnsi="Calibri" w:cs="Calibri"/>
          <w:sz w:val="22"/>
          <w:szCs w:val="22"/>
        </w:rPr>
        <w:t xml:space="preserve"> </w:t>
      </w:r>
      <w:r>
        <w:rPr>
          <w:rFonts w:ascii="Calibri" w:hAnsi="Calibri" w:cs="Calibri"/>
          <w:sz w:val="22"/>
          <w:szCs w:val="22"/>
        </w:rPr>
        <w:t>This policy tells you what to do if this happens.</w:t>
      </w:r>
    </w:p>
    <w:p w:rsidR="00F6627F" w:rsidRDefault="00F6627F" w:rsidP="003B6506">
      <w:pPr>
        <w:jc w:val="both"/>
        <w:rPr>
          <w:rFonts w:ascii="Calibri" w:hAnsi="Calibri" w:cs="Calibri"/>
          <w:sz w:val="22"/>
          <w:szCs w:val="22"/>
        </w:rPr>
      </w:pPr>
    </w:p>
    <w:p w:rsidR="00F6627F" w:rsidRDefault="00F6627F" w:rsidP="003B6506">
      <w:pPr>
        <w:pStyle w:val="Default"/>
        <w:jc w:val="both"/>
        <w:rPr>
          <w:rFonts w:ascii="Calibri" w:hAnsi="Calibri" w:cs="Calibri"/>
          <w:b/>
          <w:bCs/>
          <w:sz w:val="22"/>
          <w:szCs w:val="22"/>
        </w:rPr>
      </w:pPr>
      <w:r>
        <w:rPr>
          <w:rFonts w:ascii="Calibri" w:hAnsi="Calibri" w:cs="Calibri"/>
          <w:b/>
          <w:bCs/>
          <w:sz w:val="22"/>
          <w:szCs w:val="22"/>
        </w:rPr>
        <w:t xml:space="preserve">Introduction </w:t>
      </w:r>
    </w:p>
    <w:p w:rsidR="00F6627F" w:rsidRDefault="00F6627F" w:rsidP="003B6506">
      <w:pPr>
        <w:pStyle w:val="Default"/>
        <w:jc w:val="both"/>
        <w:rPr>
          <w:rFonts w:ascii="Calibri" w:hAnsi="Calibri" w:cs="Calibri"/>
          <w:sz w:val="22"/>
          <w:szCs w:val="22"/>
        </w:rPr>
      </w:pPr>
    </w:p>
    <w:p w:rsidR="00F6627F" w:rsidRDefault="00F6627F" w:rsidP="003B6506">
      <w:pPr>
        <w:pStyle w:val="Default"/>
        <w:jc w:val="both"/>
        <w:rPr>
          <w:rFonts w:ascii="Calibri" w:hAnsi="Calibri" w:cs="Calibri"/>
          <w:sz w:val="22"/>
          <w:szCs w:val="22"/>
        </w:rPr>
      </w:pPr>
      <w:r>
        <w:rPr>
          <w:rFonts w:ascii="Calibri" w:hAnsi="Calibri" w:cs="Calibri"/>
          <w:sz w:val="22"/>
          <w:szCs w:val="22"/>
        </w:rPr>
        <w:t xml:space="preserve">The majority of issues raised by parents, the community or students, are concerns rather than complaints. </w:t>
      </w:r>
      <w:r w:rsidR="000E35E6">
        <w:rPr>
          <w:rFonts w:ascii="Calibri" w:hAnsi="Calibri" w:cs="Calibri"/>
          <w:sz w:val="22"/>
          <w:szCs w:val="22"/>
        </w:rPr>
        <w:t xml:space="preserve"> </w:t>
      </w:r>
      <w:r>
        <w:rPr>
          <w:rFonts w:ascii="Calibri" w:hAnsi="Calibri" w:cs="Calibri"/>
          <w:sz w:val="22"/>
          <w:szCs w:val="22"/>
        </w:rPr>
        <w:t xml:space="preserve">We are committed to taking concerns seriously, at the earliest stage, in the hope of keeping the number of formal complaints to a minimum and without needing formal procedures. </w:t>
      </w:r>
      <w:r w:rsidR="000E35E6">
        <w:rPr>
          <w:rFonts w:ascii="Calibri" w:hAnsi="Calibri" w:cs="Calibri"/>
          <w:sz w:val="22"/>
          <w:szCs w:val="22"/>
        </w:rPr>
        <w:t xml:space="preserve"> </w:t>
      </w:r>
      <w:r>
        <w:rPr>
          <w:rFonts w:ascii="Calibri" w:hAnsi="Calibri" w:cs="Calibri"/>
          <w:sz w:val="22"/>
          <w:szCs w:val="22"/>
        </w:rPr>
        <w:t xml:space="preserve">However, depending on the nature of the complaint, you may wish or be asked to follow </w:t>
      </w:r>
      <w:r w:rsidR="003B6506">
        <w:rPr>
          <w:rFonts w:ascii="Calibri" w:hAnsi="Calibri" w:cs="Calibri"/>
          <w:sz w:val="22"/>
          <w:szCs w:val="22"/>
        </w:rPr>
        <w:t>our</w:t>
      </w:r>
      <w:r>
        <w:rPr>
          <w:rFonts w:ascii="Calibri" w:hAnsi="Calibri" w:cs="Calibri"/>
          <w:sz w:val="22"/>
          <w:szCs w:val="22"/>
        </w:rPr>
        <w:t xml:space="preserve"> formal complaints procedure.</w:t>
      </w:r>
      <w:r w:rsidR="003B6506">
        <w:rPr>
          <w:rFonts w:ascii="Calibri" w:hAnsi="Calibri" w:cs="Calibri"/>
          <w:sz w:val="22"/>
          <w:szCs w:val="22"/>
        </w:rPr>
        <w:t xml:space="preserve"> </w:t>
      </w:r>
      <w:r>
        <w:rPr>
          <w:rFonts w:ascii="Calibri" w:hAnsi="Calibri" w:cs="Calibri"/>
          <w:sz w:val="22"/>
          <w:szCs w:val="22"/>
        </w:rPr>
        <w:t xml:space="preserve"> For</w:t>
      </w:r>
      <w:r w:rsidR="003B6506">
        <w:rPr>
          <w:rFonts w:ascii="Calibri" w:hAnsi="Calibri" w:cs="Calibri"/>
          <w:sz w:val="22"/>
          <w:szCs w:val="22"/>
        </w:rPr>
        <w:t xml:space="preserve"> us </w:t>
      </w:r>
      <w:r>
        <w:rPr>
          <w:rFonts w:ascii="Calibri" w:hAnsi="Calibri" w:cs="Calibri"/>
          <w:sz w:val="22"/>
          <w:szCs w:val="22"/>
        </w:rPr>
        <w:t>to be able to investigate a complaint, it needs to be made within</w:t>
      </w:r>
      <w:r w:rsidR="00781AAE">
        <w:rPr>
          <w:rFonts w:ascii="Calibri" w:hAnsi="Calibri" w:cs="Calibri"/>
          <w:sz w:val="22"/>
          <w:szCs w:val="22"/>
        </w:rPr>
        <w:t xml:space="preserve"> six months</w:t>
      </w:r>
      <w:r>
        <w:rPr>
          <w:rFonts w:ascii="Calibri" w:hAnsi="Calibri" w:cs="Calibri"/>
          <w:sz w:val="22"/>
          <w:szCs w:val="22"/>
        </w:rPr>
        <w:t xml:space="preserve"> of the incident occurring.</w:t>
      </w:r>
      <w:r w:rsidR="000E35E6">
        <w:rPr>
          <w:rFonts w:ascii="Calibri" w:hAnsi="Calibri" w:cs="Calibri"/>
          <w:sz w:val="22"/>
          <w:szCs w:val="22"/>
        </w:rPr>
        <w:t xml:space="preserve"> </w:t>
      </w:r>
      <w:r>
        <w:rPr>
          <w:rFonts w:ascii="Calibri" w:hAnsi="Calibri" w:cs="Calibri"/>
          <w:sz w:val="22"/>
          <w:szCs w:val="22"/>
        </w:rPr>
        <w:t xml:space="preserve"> If a complaint is older than a year it will not be investigated. </w:t>
      </w:r>
    </w:p>
    <w:p w:rsidR="00F6627F" w:rsidRDefault="00F6627F" w:rsidP="003B6506">
      <w:pPr>
        <w:pStyle w:val="Default"/>
        <w:jc w:val="both"/>
        <w:rPr>
          <w:rFonts w:ascii="Calibri" w:hAnsi="Calibri" w:cs="Calibri"/>
          <w:sz w:val="22"/>
          <w:szCs w:val="22"/>
        </w:rPr>
      </w:pPr>
    </w:p>
    <w:p w:rsidR="00F6627F" w:rsidRDefault="00BC692C" w:rsidP="003B6506">
      <w:pPr>
        <w:pStyle w:val="Default"/>
        <w:jc w:val="both"/>
        <w:rPr>
          <w:rFonts w:ascii="Calibri" w:hAnsi="Calibri" w:cs="Calibri"/>
          <w:sz w:val="22"/>
          <w:szCs w:val="22"/>
        </w:rPr>
      </w:pPr>
      <w:r>
        <w:rPr>
          <w:rFonts w:ascii="Calibri" w:hAnsi="Calibri" w:cs="Calibri"/>
          <w:sz w:val="22"/>
          <w:szCs w:val="22"/>
        </w:rPr>
        <w:t xml:space="preserve">The prime aim of </w:t>
      </w:r>
      <w:r w:rsidR="00F6627F">
        <w:rPr>
          <w:rFonts w:ascii="Calibri" w:hAnsi="Calibri" w:cs="Calibri"/>
          <w:sz w:val="22"/>
          <w:szCs w:val="22"/>
        </w:rPr>
        <w:t>Newark Academy’s policy is to resolve the complaint as fairly and speedily as possible. Formal complaints will be dealt with in a sensitive, impartial and confidential manner.</w:t>
      </w:r>
      <w:r w:rsidR="000E35E6">
        <w:rPr>
          <w:rFonts w:ascii="Calibri" w:hAnsi="Calibri" w:cs="Calibri"/>
          <w:sz w:val="22"/>
          <w:szCs w:val="22"/>
        </w:rPr>
        <w:t xml:space="preserve"> </w:t>
      </w:r>
      <w:r w:rsidR="00F6627F">
        <w:rPr>
          <w:rFonts w:ascii="Calibri" w:hAnsi="Calibri" w:cs="Calibri"/>
          <w:sz w:val="22"/>
          <w:szCs w:val="22"/>
        </w:rPr>
        <w:t xml:space="preserve"> Malicious complaints may incur appropriate action by </w:t>
      </w:r>
      <w:r w:rsidR="003B6506">
        <w:rPr>
          <w:rFonts w:ascii="Calibri" w:hAnsi="Calibri" w:cs="Calibri"/>
          <w:sz w:val="22"/>
          <w:szCs w:val="22"/>
        </w:rPr>
        <w:t>us</w:t>
      </w:r>
      <w:r w:rsidR="00F6627F">
        <w:rPr>
          <w:rFonts w:ascii="Calibri" w:hAnsi="Calibri" w:cs="Calibri"/>
          <w:sz w:val="22"/>
          <w:szCs w:val="22"/>
        </w:rPr>
        <w:t xml:space="preserve">. </w:t>
      </w:r>
      <w:r w:rsidR="000E35E6">
        <w:rPr>
          <w:rFonts w:ascii="Calibri" w:hAnsi="Calibri" w:cs="Calibri"/>
          <w:sz w:val="22"/>
          <w:szCs w:val="22"/>
        </w:rPr>
        <w:t xml:space="preserve"> </w:t>
      </w:r>
      <w:r w:rsidR="00F6627F">
        <w:rPr>
          <w:rFonts w:ascii="Calibri" w:hAnsi="Calibri" w:cs="Calibri"/>
          <w:bCs/>
          <w:sz w:val="22"/>
          <w:szCs w:val="22"/>
        </w:rPr>
        <w:t xml:space="preserve">Any complaints concerning the conduct of staff will be handled in accordance with </w:t>
      </w:r>
      <w:r w:rsidR="003B6506">
        <w:rPr>
          <w:rFonts w:ascii="Calibri" w:hAnsi="Calibri" w:cs="Calibri"/>
          <w:bCs/>
          <w:sz w:val="22"/>
          <w:szCs w:val="22"/>
        </w:rPr>
        <w:t>our</w:t>
      </w:r>
      <w:r w:rsidR="00F6627F">
        <w:rPr>
          <w:rFonts w:ascii="Calibri" w:hAnsi="Calibri" w:cs="Calibri"/>
          <w:bCs/>
          <w:sz w:val="22"/>
          <w:szCs w:val="22"/>
        </w:rPr>
        <w:t xml:space="preserve"> internal disciplinary procedures</w:t>
      </w:r>
      <w:r w:rsidR="000E35E6">
        <w:rPr>
          <w:rFonts w:ascii="Calibri" w:hAnsi="Calibri" w:cs="Calibri"/>
          <w:bCs/>
          <w:sz w:val="22"/>
          <w:szCs w:val="22"/>
        </w:rPr>
        <w:t>;</w:t>
      </w:r>
      <w:r w:rsidR="00F6627F">
        <w:rPr>
          <w:rFonts w:ascii="Calibri" w:hAnsi="Calibri" w:cs="Calibri"/>
          <w:bCs/>
          <w:sz w:val="22"/>
          <w:szCs w:val="22"/>
        </w:rPr>
        <w:t xml:space="preserve"> such an investigation will remain confidential.</w:t>
      </w:r>
    </w:p>
    <w:p w:rsidR="000E35E6" w:rsidRDefault="000E35E6" w:rsidP="003B6506">
      <w:pPr>
        <w:pStyle w:val="Default"/>
        <w:jc w:val="both"/>
        <w:rPr>
          <w:rFonts w:ascii="Calibri" w:hAnsi="Calibri" w:cs="Calibri"/>
          <w:sz w:val="22"/>
          <w:szCs w:val="22"/>
        </w:rPr>
      </w:pPr>
    </w:p>
    <w:p w:rsidR="00F6627F" w:rsidRDefault="00F6627F" w:rsidP="003B6506">
      <w:pPr>
        <w:pStyle w:val="Default"/>
        <w:jc w:val="both"/>
        <w:rPr>
          <w:rFonts w:ascii="Calibri" w:hAnsi="Calibri" w:cs="Calibri"/>
          <w:sz w:val="22"/>
          <w:szCs w:val="22"/>
        </w:rPr>
      </w:pPr>
      <w:r>
        <w:rPr>
          <w:rFonts w:ascii="Calibri" w:hAnsi="Calibri" w:cs="Calibri"/>
          <w:sz w:val="22"/>
          <w:szCs w:val="22"/>
        </w:rPr>
        <w:t xml:space="preserve">The following details outline the stages that can be used to resolve complaints. </w:t>
      </w:r>
    </w:p>
    <w:p w:rsidR="003B6506" w:rsidRDefault="006F52D1" w:rsidP="003B6506">
      <w:pPr>
        <w:pStyle w:val="Default"/>
        <w:jc w:val="both"/>
        <w:rPr>
          <w:rFonts w:ascii="Calibri" w:hAnsi="Calibri" w:cs="Calibri"/>
          <w:b/>
          <w:bCs/>
          <w:sz w:val="22"/>
          <w:szCs w:val="22"/>
        </w:rPr>
      </w:pPr>
      <w:r>
        <w:rPr>
          <w:rFonts w:ascii="Calibri" w:hAnsi="Calibri" w:cs="Calibri"/>
          <w:noProof/>
          <w:sz w:val="22"/>
          <w:szCs w:val="22"/>
          <w:lang w:val="en-GB" w:eastAsia="en-GB"/>
        </w:rPr>
        <mc:AlternateContent>
          <mc:Choice Requires="wps">
            <w:drawing>
              <wp:anchor distT="0" distB="0" distL="114300" distR="114300" simplePos="0" relativeHeight="251658240" behindDoc="0" locked="0" layoutInCell="1" allowOverlap="1" wp14:anchorId="6326E09D" wp14:editId="6583DD92">
                <wp:simplePos x="0" y="0"/>
                <wp:positionH relativeFrom="column">
                  <wp:posOffset>0</wp:posOffset>
                </wp:positionH>
                <wp:positionV relativeFrom="paragraph">
                  <wp:posOffset>80010</wp:posOffset>
                </wp:positionV>
                <wp:extent cx="6200140" cy="1831975"/>
                <wp:effectExtent l="0" t="0" r="10795" b="15875"/>
                <wp:wrapSquare wrapText="bothSides"/>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140" cy="1831975"/>
                        </a:xfrm>
                        <a:prstGeom prst="rect">
                          <a:avLst/>
                        </a:prstGeom>
                        <a:solidFill>
                          <a:srgbClr val="D6E3BC"/>
                        </a:solidFill>
                        <a:ln w="9525">
                          <a:solidFill>
                            <a:srgbClr val="000000"/>
                          </a:solidFill>
                          <a:miter lim="800000"/>
                          <a:headEnd/>
                          <a:tailEnd/>
                        </a:ln>
                      </wps:spPr>
                      <wps:txbx>
                        <w:txbxContent>
                          <w:p w:rsidR="00F6627F" w:rsidRPr="000E35E6" w:rsidRDefault="00F6627F" w:rsidP="00F56BD8">
                            <w:pPr>
                              <w:pStyle w:val="Default"/>
                              <w:shd w:val="clear" w:color="auto" w:fill="D6E3BC"/>
                              <w:jc w:val="both"/>
                              <w:rPr>
                                <w:rFonts w:ascii="Calibri" w:hAnsi="Calibri"/>
                                <w:sz w:val="22"/>
                                <w:szCs w:val="22"/>
                              </w:rPr>
                            </w:pPr>
                            <w:r w:rsidRPr="000E35E6">
                              <w:rPr>
                                <w:rFonts w:ascii="Calibri" w:hAnsi="Calibri"/>
                                <w:sz w:val="22"/>
                                <w:szCs w:val="22"/>
                              </w:rPr>
                              <w:t>S</w:t>
                            </w:r>
                            <w:r w:rsidR="00F56BD8">
                              <w:rPr>
                                <w:rFonts w:ascii="Calibri" w:hAnsi="Calibri"/>
                                <w:sz w:val="22"/>
                                <w:szCs w:val="22"/>
                              </w:rPr>
                              <w:t>tage 1,</w:t>
                            </w:r>
                            <w:r w:rsidRPr="000E35E6">
                              <w:rPr>
                                <w:rFonts w:ascii="Calibri" w:hAnsi="Calibri"/>
                                <w:sz w:val="22"/>
                                <w:szCs w:val="22"/>
                              </w:rPr>
                              <w:t xml:space="preserve"> </w:t>
                            </w:r>
                            <w:r w:rsidR="00F56BD8">
                              <w:rPr>
                                <w:rFonts w:ascii="Calibri" w:hAnsi="Calibri"/>
                                <w:sz w:val="22"/>
                                <w:szCs w:val="22"/>
                              </w:rPr>
                              <w:t xml:space="preserve">Informal – </w:t>
                            </w:r>
                            <w:r w:rsidRPr="000E35E6">
                              <w:rPr>
                                <w:rFonts w:ascii="Calibri" w:hAnsi="Calibri"/>
                                <w:sz w:val="22"/>
                                <w:szCs w:val="22"/>
                              </w:rPr>
                              <w:t>A concern is raised</w:t>
                            </w:r>
                            <w:r w:rsidR="003B6506">
                              <w:rPr>
                                <w:rFonts w:ascii="Calibri" w:hAnsi="Calibri"/>
                                <w:sz w:val="22"/>
                                <w:szCs w:val="22"/>
                              </w:rPr>
                              <w:t xml:space="preserve"> and dealt with</w:t>
                            </w:r>
                            <w:r w:rsidRPr="000E35E6">
                              <w:rPr>
                                <w:rFonts w:ascii="Calibri" w:hAnsi="Calibri"/>
                                <w:sz w:val="22"/>
                                <w:szCs w:val="22"/>
                              </w:rPr>
                              <w:t xml:space="preserve"> informally </w:t>
                            </w:r>
                            <w:r w:rsidR="002949D9">
                              <w:rPr>
                                <w:rFonts w:ascii="Calibri" w:hAnsi="Calibri"/>
                                <w:sz w:val="22"/>
                                <w:szCs w:val="22"/>
                              </w:rPr>
                              <w:t>by</w:t>
                            </w:r>
                            <w:r w:rsidRPr="000E35E6">
                              <w:rPr>
                                <w:rFonts w:ascii="Calibri" w:hAnsi="Calibri"/>
                                <w:sz w:val="22"/>
                                <w:szCs w:val="22"/>
                              </w:rPr>
                              <w:t xml:space="preserve"> a staff member. </w:t>
                            </w:r>
                          </w:p>
                          <w:p w:rsidR="00F6627F" w:rsidRPr="000E35E6" w:rsidRDefault="00F6627F" w:rsidP="00F56BD8">
                            <w:pPr>
                              <w:pStyle w:val="Default"/>
                              <w:shd w:val="clear" w:color="auto" w:fill="D6E3BC"/>
                              <w:rPr>
                                <w:rFonts w:ascii="Calibri" w:hAnsi="Calibri"/>
                                <w:sz w:val="22"/>
                                <w:szCs w:val="22"/>
                              </w:rPr>
                            </w:pPr>
                          </w:p>
                          <w:p w:rsidR="00F6627F" w:rsidRPr="000E35E6" w:rsidRDefault="00F6627F" w:rsidP="00F56BD8">
                            <w:pPr>
                              <w:pStyle w:val="Default"/>
                              <w:shd w:val="clear" w:color="auto" w:fill="D6E3BC"/>
                              <w:jc w:val="both"/>
                              <w:rPr>
                                <w:rFonts w:ascii="Calibri" w:hAnsi="Calibri"/>
                                <w:sz w:val="22"/>
                                <w:szCs w:val="22"/>
                              </w:rPr>
                            </w:pPr>
                            <w:r w:rsidRPr="000E35E6">
                              <w:rPr>
                                <w:rFonts w:ascii="Calibri" w:hAnsi="Calibri"/>
                                <w:sz w:val="22"/>
                                <w:szCs w:val="22"/>
                              </w:rPr>
                              <w:t>Stage 2</w:t>
                            </w:r>
                            <w:r w:rsidR="00F56BD8">
                              <w:rPr>
                                <w:rFonts w:ascii="Calibri" w:hAnsi="Calibri"/>
                                <w:sz w:val="22"/>
                                <w:szCs w:val="22"/>
                              </w:rPr>
                              <w:t xml:space="preserve">, Formal – </w:t>
                            </w:r>
                            <w:r w:rsidRPr="000E35E6">
                              <w:rPr>
                                <w:rFonts w:ascii="Calibri" w:hAnsi="Calibri"/>
                                <w:sz w:val="22"/>
                                <w:szCs w:val="22"/>
                              </w:rPr>
                              <w:t xml:space="preserve">Formal complaint is heard by an appropriate </w:t>
                            </w:r>
                            <w:r w:rsidR="003B6506">
                              <w:rPr>
                                <w:rFonts w:ascii="Calibri" w:hAnsi="Calibri"/>
                                <w:sz w:val="22"/>
                                <w:szCs w:val="22"/>
                              </w:rPr>
                              <w:t xml:space="preserve">senior </w:t>
                            </w:r>
                            <w:r w:rsidRPr="000E35E6">
                              <w:rPr>
                                <w:rFonts w:ascii="Calibri" w:hAnsi="Calibri"/>
                                <w:sz w:val="22"/>
                                <w:szCs w:val="22"/>
                              </w:rPr>
                              <w:t>member of staff.</w:t>
                            </w:r>
                            <w:r w:rsidR="002949D9">
                              <w:rPr>
                                <w:rFonts w:ascii="Calibri" w:hAnsi="Calibri"/>
                                <w:sz w:val="22"/>
                                <w:szCs w:val="22"/>
                              </w:rPr>
                              <w:t xml:space="preserve"> The formal procedures are </w:t>
                            </w:r>
                            <w:r w:rsidRPr="000E35E6">
                              <w:rPr>
                                <w:rFonts w:ascii="Calibri" w:hAnsi="Calibri"/>
                                <w:sz w:val="22"/>
                                <w:szCs w:val="22"/>
                              </w:rPr>
                              <w:t>invoked when initial attempts to resolve the issue are unsuccessful and the person raising the concern remains dissatisfied and wishes to take the matter further</w:t>
                            </w:r>
                            <w:r w:rsidR="002949D9">
                              <w:rPr>
                                <w:rFonts w:ascii="Calibri" w:hAnsi="Calibri"/>
                                <w:sz w:val="22"/>
                                <w:szCs w:val="22"/>
                              </w:rPr>
                              <w:t xml:space="preserve"> to Stage 3</w:t>
                            </w:r>
                            <w:r w:rsidRPr="000E35E6">
                              <w:rPr>
                                <w:rFonts w:ascii="Calibri" w:hAnsi="Calibri"/>
                                <w:sz w:val="22"/>
                                <w:szCs w:val="22"/>
                              </w:rPr>
                              <w:t>.</w:t>
                            </w:r>
                          </w:p>
                          <w:p w:rsidR="00F6627F" w:rsidRPr="000E35E6" w:rsidRDefault="00F6627F" w:rsidP="00F56BD8">
                            <w:pPr>
                              <w:pStyle w:val="Default"/>
                              <w:shd w:val="clear" w:color="auto" w:fill="D6E3BC"/>
                              <w:rPr>
                                <w:rFonts w:ascii="Calibri" w:hAnsi="Calibri"/>
                                <w:sz w:val="22"/>
                                <w:szCs w:val="22"/>
                              </w:rPr>
                            </w:pPr>
                          </w:p>
                          <w:p w:rsidR="00F6627F" w:rsidRPr="000E35E6" w:rsidRDefault="00F56BD8" w:rsidP="00F56BD8">
                            <w:pPr>
                              <w:pStyle w:val="Default"/>
                              <w:shd w:val="clear" w:color="auto" w:fill="D6E3BC"/>
                              <w:ind w:left="360" w:hanging="360"/>
                              <w:jc w:val="both"/>
                              <w:rPr>
                                <w:rFonts w:ascii="Calibri" w:hAnsi="Calibri"/>
                                <w:sz w:val="22"/>
                                <w:szCs w:val="22"/>
                              </w:rPr>
                            </w:pPr>
                            <w:r>
                              <w:rPr>
                                <w:rFonts w:ascii="Calibri" w:hAnsi="Calibri"/>
                                <w:sz w:val="22"/>
                                <w:szCs w:val="22"/>
                              </w:rPr>
                              <w:t xml:space="preserve">Stage 3, Final – </w:t>
                            </w:r>
                            <w:r w:rsidRPr="000E35E6">
                              <w:rPr>
                                <w:rFonts w:ascii="Calibri" w:hAnsi="Calibri"/>
                                <w:sz w:val="22"/>
                                <w:szCs w:val="22"/>
                              </w:rPr>
                              <w:t>Complaint</w:t>
                            </w:r>
                            <w:r w:rsidR="00F6627F" w:rsidRPr="000E35E6">
                              <w:rPr>
                                <w:rFonts w:ascii="Calibri" w:hAnsi="Calibri"/>
                                <w:sz w:val="22"/>
                                <w:szCs w:val="22"/>
                              </w:rPr>
                              <w:t xml:space="preserve"> is heard by</w:t>
                            </w:r>
                            <w:r w:rsidR="003B6506">
                              <w:rPr>
                                <w:rFonts w:ascii="Calibri" w:hAnsi="Calibri"/>
                                <w:sz w:val="22"/>
                                <w:szCs w:val="22"/>
                              </w:rPr>
                              <w:t xml:space="preserve"> the</w:t>
                            </w:r>
                            <w:r w:rsidR="00F6627F" w:rsidRPr="000E35E6">
                              <w:rPr>
                                <w:rFonts w:ascii="Calibri" w:hAnsi="Calibri"/>
                                <w:sz w:val="22"/>
                                <w:szCs w:val="22"/>
                              </w:rPr>
                              <w:t xml:space="preserve"> Principal. </w:t>
                            </w:r>
                          </w:p>
                          <w:p w:rsidR="00F6627F" w:rsidRPr="000E35E6" w:rsidRDefault="00F6627F" w:rsidP="00F56BD8">
                            <w:pPr>
                              <w:pStyle w:val="Default"/>
                              <w:shd w:val="clear" w:color="auto" w:fill="D6E3BC"/>
                              <w:rPr>
                                <w:rFonts w:ascii="Calibri" w:hAnsi="Calibri"/>
                                <w:sz w:val="22"/>
                                <w:szCs w:val="22"/>
                              </w:rPr>
                            </w:pPr>
                          </w:p>
                          <w:p w:rsidR="00F6627F" w:rsidRPr="000E35E6" w:rsidRDefault="00F56BD8" w:rsidP="00F56BD8">
                            <w:pPr>
                              <w:pStyle w:val="Default"/>
                              <w:shd w:val="clear" w:color="auto" w:fill="D6E3BC"/>
                              <w:rPr>
                                <w:rFonts w:ascii="Calibri" w:hAnsi="Calibri"/>
                                <w:sz w:val="22"/>
                                <w:szCs w:val="22"/>
                              </w:rPr>
                            </w:pPr>
                            <w:r>
                              <w:rPr>
                                <w:rFonts w:ascii="Calibri" w:hAnsi="Calibri"/>
                                <w:sz w:val="22"/>
                                <w:szCs w:val="22"/>
                              </w:rPr>
                              <w:t xml:space="preserve">Stage 4, Appeal – </w:t>
                            </w:r>
                            <w:r w:rsidRPr="000E35E6">
                              <w:rPr>
                                <w:rFonts w:ascii="Calibri" w:hAnsi="Calibri"/>
                                <w:sz w:val="22"/>
                                <w:szCs w:val="22"/>
                              </w:rPr>
                              <w:t>Complaint</w:t>
                            </w:r>
                            <w:r w:rsidR="00F6627F" w:rsidRPr="000E35E6">
                              <w:rPr>
                                <w:rFonts w:ascii="Calibri" w:hAnsi="Calibri"/>
                                <w:sz w:val="22"/>
                                <w:szCs w:val="22"/>
                              </w:rPr>
                              <w:t xml:space="preserve"> is heard by Governing Body’s Complaints Appeal Panel.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6E09D" id="Text Box 27" o:spid="_x0000_s1027" type="#_x0000_t202" style="position:absolute;left:0;text-align:left;margin-left:0;margin-top:6.3pt;width:488.2pt;height:144.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" fillcolor="#d6e3bc">
                <v:textbox>
                  <w:txbxContent>
                    <w:p w:rsidR="00F6627F" w:rsidRPr="000E35E6" w:rsidRDefault="00F6627F" w:rsidP="00F56BD8">
                      <w:pPr>
                        <w:pStyle w:val="Default"/>
                        <w:shd w:val="clear" w:color="auto" w:fill="D6E3BC"/>
                        <w:jc w:val="both"/>
                        <w:rPr>
                          <w:rFonts w:ascii="Calibri" w:hAnsi="Calibri"/>
                          <w:sz w:val="22"/>
                          <w:szCs w:val="22"/>
                        </w:rPr>
                      </w:pPr>
                      <w:r w:rsidRPr="000E35E6">
                        <w:rPr>
                          <w:rFonts w:ascii="Calibri" w:hAnsi="Calibri"/>
                          <w:sz w:val="22"/>
                          <w:szCs w:val="22"/>
                        </w:rPr>
                        <w:t>S</w:t>
                      </w:r>
                      <w:r w:rsidR="00F56BD8">
                        <w:rPr>
                          <w:rFonts w:ascii="Calibri" w:hAnsi="Calibri"/>
                          <w:sz w:val="22"/>
                          <w:szCs w:val="22"/>
                        </w:rPr>
                        <w:t>tage 1,</w:t>
                      </w:r>
                      <w:r w:rsidRPr="000E35E6">
                        <w:rPr>
                          <w:rFonts w:ascii="Calibri" w:hAnsi="Calibri"/>
                          <w:sz w:val="22"/>
                          <w:szCs w:val="22"/>
                        </w:rPr>
                        <w:t xml:space="preserve"> </w:t>
                      </w:r>
                      <w:r w:rsidR="00F56BD8">
                        <w:rPr>
                          <w:rFonts w:ascii="Calibri" w:hAnsi="Calibri"/>
                          <w:sz w:val="22"/>
                          <w:szCs w:val="22"/>
                        </w:rPr>
                        <w:t xml:space="preserve">Informal – </w:t>
                      </w:r>
                      <w:r w:rsidRPr="000E35E6">
                        <w:rPr>
                          <w:rFonts w:ascii="Calibri" w:hAnsi="Calibri"/>
                          <w:sz w:val="22"/>
                          <w:szCs w:val="22"/>
                        </w:rPr>
                        <w:t>A concern is raised</w:t>
                      </w:r>
                      <w:r w:rsidR="003B6506">
                        <w:rPr>
                          <w:rFonts w:ascii="Calibri" w:hAnsi="Calibri"/>
                          <w:sz w:val="22"/>
                          <w:szCs w:val="22"/>
                        </w:rPr>
                        <w:t xml:space="preserve"> and dealt with</w:t>
                      </w:r>
                      <w:r w:rsidRPr="000E35E6">
                        <w:rPr>
                          <w:rFonts w:ascii="Calibri" w:hAnsi="Calibri"/>
                          <w:sz w:val="22"/>
                          <w:szCs w:val="22"/>
                        </w:rPr>
                        <w:t xml:space="preserve"> informally </w:t>
                      </w:r>
                      <w:r w:rsidR="002949D9">
                        <w:rPr>
                          <w:rFonts w:ascii="Calibri" w:hAnsi="Calibri"/>
                          <w:sz w:val="22"/>
                          <w:szCs w:val="22"/>
                        </w:rPr>
                        <w:t>by</w:t>
                      </w:r>
                      <w:r w:rsidRPr="000E35E6">
                        <w:rPr>
                          <w:rFonts w:ascii="Calibri" w:hAnsi="Calibri"/>
                          <w:sz w:val="22"/>
                          <w:szCs w:val="22"/>
                        </w:rPr>
                        <w:t xml:space="preserve"> a staff member. </w:t>
                      </w:r>
                    </w:p>
                    <w:p w:rsidR="00F6627F" w:rsidRPr="000E35E6" w:rsidRDefault="00F6627F" w:rsidP="00F56BD8">
                      <w:pPr>
                        <w:pStyle w:val="Default"/>
                        <w:shd w:val="clear" w:color="auto" w:fill="D6E3BC"/>
                        <w:rPr>
                          <w:rFonts w:ascii="Calibri" w:hAnsi="Calibri"/>
                          <w:sz w:val="22"/>
                          <w:szCs w:val="22"/>
                        </w:rPr>
                      </w:pPr>
                    </w:p>
                    <w:p w:rsidR="00F6627F" w:rsidRPr="000E35E6" w:rsidRDefault="00F6627F" w:rsidP="00F56BD8">
                      <w:pPr>
                        <w:pStyle w:val="Default"/>
                        <w:shd w:val="clear" w:color="auto" w:fill="D6E3BC"/>
                        <w:jc w:val="both"/>
                        <w:rPr>
                          <w:rFonts w:ascii="Calibri" w:hAnsi="Calibri"/>
                          <w:sz w:val="22"/>
                          <w:szCs w:val="22"/>
                        </w:rPr>
                      </w:pPr>
                      <w:r w:rsidRPr="000E35E6">
                        <w:rPr>
                          <w:rFonts w:ascii="Calibri" w:hAnsi="Calibri"/>
                          <w:sz w:val="22"/>
                          <w:szCs w:val="22"/>
                        </w:rPr>
                        <w:t>Stage 2</w:t>
                      </w:r>
                      <w:r w:rsidR="00F56BD8">
                        <w:rPr>
                          <w:rFonts w:ascii="Calibri" w:hAnsi="Calibri"/>
                          <w:sz w:val="22"/>
                          <w:szCs w:val="22"/>
                        </w:rPr>
                        <w:t xml:space="preserve">, Formal – </w:t>
                      </w:r>
                      <w:r w:rsidRPr="000E35E6">
                        <w:rPr>
                          <w:rFonts w:ascii="Calibri" w:hAnsi="Calibri"/>
                          <w:sz w:val="22"/>
                          <w:szCs w:val="22"/>
                        </w:rPr>
                        <w:t xml:space="preserve">Formal complaint is heard by an appropriate </w:t>
                      </w:r>
                      <w:r w:rsidR="003B6506">
                        <w:rPr>
                          <w:rFonts w:ascii="Calibri" w:hAnsi="Calibri"/>
                          <w:sz w:val="22"/>
                          <w:szCs w:val="22"/>
                        </w:rPr>
                        <w:t xml:space="preserve">senior </w:t>
                      </w:r>
                      <w:r w:rsidRPr="000E35E6">
                        <w:rPr>
                          <w:rFonts w:ascii="Calibri" w:hAnsi="Calibri"/>
                          <w:sz w:val="22"/>
                          <w:szCs w:val="22"/>
                        </w:rPr>
                        <w:t>member of staff.</w:t>
                      </w:r>
                      <w:r w:rsidR="002949D9">
                        <w:rPr>
                          <w:rFonts w:ascii="Calibri" w:hAnsi="Calibri"/>
                          <w:sz w:val="22"/>
                          <w:szCs w:val="22"/>
                        </w:rPr>
                        <w:t xml:space="preserve"> The formal procedures are </w:t>
                      </w:r>
                      <w:r w:rsidRPr="000E35E6">
                        <w:rPr>
                          <w:rFonts w:ascii="Calibri" w:hAnsi="Calibri"/>
                          <w:sz w:val="22"/>
                          <w:szCs w:val="22"/>
                        </w:rPr>
                        <w:t>invoked when initial attempts to resolve the issue are unsuccessful and the person raising the concern remains dissatisfied and wishes to take the matter further</w:t>
                      </w:r>
                      <w:r w:rsidR="002949D9">
                        <w:rPr>
                          <w:rFonts w:ascii="Calibri" w:hAnsi="Calibri"/>
                          <w:sz w:val="22"/>
                          <w:szCs w:val="22"/>
                        </w:rPr>
                        <w:t xml:space="preserve"> to Stage 3</w:t>
                      </w:r>
                      <w:r w:rsidRPr="000E35E6">
                        <w:rPr>
                          <w:rFonts w:ascii="Calibri" w:hAnsi="Calibri"/>
                          <w:sz w:val="22"/>
                          <w:szCs w:val="22"/>
                        </w:rPr>
                        <w:t>.</w:t>
                      </w:r>
                    </w:p>
                    <w:p w:rsidR="00F6627F" w:rsidRPr="000E35E6" w:rsidRDefault="00F6627F" w:rsidP="00F56BD8">
                      <w:pPr>
                        <w:pStyle w:val="Default"/>
                        <w:shd w:val="clear" w:color="auto" w:fill="D6E3BC"/>
                        <w:rPr>
                          <w:rFonts w:ascii="Calibri" w:hAnsi="Calibri"/>
                          <w:sz w:val="22"/>
                          <w:szCs w:val="22"/>
                        </w:rPr>
                      </w:pPr>
                    </w:p>
                    <w:p w:rsidR="00F6627F" w:rsidRPr="000E35E6" w:rsidRDefault="00F56BD8" w:rsidP="00F56BD8">
                      <w:pPr>
                        <w:pStyle w:val="Default"/>
                        <w:shd w:val="clear" w:color="auto" w:fill="D6E3BC"/>
                        <w:ind w:left="360" w:hanging="360"/>
                        <w:jc w:val="both"/>
                        <w:rPr>
                          <w:rFonts w:ascii="Calibri" w:hAnsi="Calibri"/>
                          <w:sz w:val="22"/>
                          <w:szCs w:val="22"/>
                        </w:rPr>
                      </w:pPr>
                      <w:r>
                        <w:rPr>
                          <w:rFonts w:ascii="Calibri" w:hAnsi="Calibri"/>
                          <w:sz w:val="22"/>
                          <w:szCs w:val="22"/>
                        </w:rPr>
                        <w:t xml:space="preserve">Stage 3, Final – </w:t>
                      </w:r>
                      <w:r w:rsidRPr="000E35E6">
                        <w:rPr>
                          <w:rFonts w:ascii="Calibri" w:hAnsi="Calibri"/>
                          <w:sz w:val="22"/>
                          <w:szCs w:val="22"/>
                        </w:rPr>
                        <w:t>Complaint</w:t>
                      </w:r>
                      <w:r w:rsidR="00F6627F" w:rsidRPr="000E35E6">
                        <w:rPr>
                          <w:rFonts w:ascii="Calibri" w:hAnsi="Calibri"/>
                          <w:sz w:val="22"/>
                          <w:szCs w:val="22"/>
                        </w:rPr>
                        <w:t xml:space="preserve"> is heard by</w:t>
                      </w:r>
                      <w:r w:rsidR="003B6506">
                        <w:rPr>
                          <w:rFonts w:ascii="Calibri" w:hAnsi="Calibri"/>
                          <w:sz w:val="22"/>
                          <w:szCs w:val="22"/>
                        </w:rPr>
                        <w:t xml:space="preserve"> the</w:t>
                      </w:r>
                      <w:r w:rsidR="00F6627F" w:rsidRPr="000E35E6">
                        <w:rPr>
                          <w:rFonts w:ascii="Calibri" w:hAnsi="Calibri"/>
                          <w:sz w:val="22"/>
                          <w:szCs w:val="22"/>
                        </w:rPr>
                        <w:t xml:space="preserve"> Principal. </w:t>
                      </w:r>
                    </w:p>
                    <w:p w:rsidR="00F6627F" w:rsidRPr="000E35E6" w:rsidRDefault="00F6627F" w:rsidP="00F56BD8">
                      <w:pPr>
                        <w:pStyle w:val="Default"/>
                        <w:shd w:val="clear" w:color="auto" w:fill="D6E3BC"/>
                        <w:rPr>
                          <w:rFonts w:ascii="Calibri" w:hAnsi="Calibri"/>
                          <w:sz w:val="22"/>
                          <w:szCs w:val="22"/>
                        </w:rPr>
                      </w:pPr>
                    </w:p>
                    <w:p w:rsidR="00F6627F" w:rsidRPr="000E35E6" w:rsidRDefault="00F56BD8" w:rsidP="00F56BD8">
                      <w:pPr>
                        <w:pStyle w:val="Default"/>
                        <w:shd w:val="clear" w:color="auto" w:fill="D6E3BC"/>
                        <w:rPr>
                          <w:rFonts w:ascii="Calibri" w:hAnsi="Calibri"/>
                          <w:sz w:val="22"/>
                          <w:szCs w:val="22"/>
                        </w:rPr>
                      </w:pPr>
                      <w:r>
                        <w:rPr>
                          <w:rFonts w:ascii="Calibri" w:hAnsi="Calibri"/>
                          <w:sz w:val="22"/>
                          <w:szCs w:val="22"/>
                        </w:rPr>
                        <w:t xml:space="preserve">Stage 4, Appeal – </w:t>
                      </w:r>
                      <w:r w:rsidRPr="000E35E6">
                        <w:rPr>
                          <w:rFonts w:ascii="Calibri" w:hAnsi="Calibri"/>
                          <w:sz w:val="22"/>
                          <w:szCs w:val="22"/>
                        </w:rPr>
                        <w:t>Complaint</w:t>
                      </w:r>
                      <w:r w:rsidR="00F6627F" w:rsidRPr="000E35E6">
                        <w:rPr>
                          <w:rFonts w:ascii="Calibri" w:hAnsi="Calibri"/>
                          <w:sz w:val="22"/>
                          <w:szCs w:val="22"/>
                        </w:rPr>
                        <w:t xml:space="preserve"> is heard by Governing Body’s Complaints Appeal Panel. </w:t>
                      </w:r>
                    </w:p>
                  </w:txbxContent>
                </v:textbox>
                <w10:wrap type="square"/>
              </v:shape>
            </w:pict>
          </mc:Fallback>
        </mc:AlternateContent>
      </w:r>
    </w:p>
    <w:p w:rsidR="00F6627F" w:rsidRDefault="00F6627F" w:rsidP="003B6506">
      <w:pPr>
        <w:pStyle w:val="Default"/>
        <w:jc w:val="both"/>
        <w:rPr>
          <w:rFonts w:ascii="Calibri" w:hAnsi="Calibri" w:cs="Calibri"/>
          <w:sz w:val="22"/>
          <w:szCs w:val="22"/>
        </w:rPr>
      </w:pPr>
      <w:r>
        <w:rPr>
          <w:rFonts w:ascii="Calibri" w:hAnsi="Calibri" w:cs="Calibri"/>
          <w:b/>
          <w:bCs/>
          <w:sz w:val="22"/>
          <w:szCs w:val="22"/>
        </w:rPr>
        <w:t xml:space="preserve">Stage 1 – Raising a concern </w:t>
      </w:r>
    </w:p>
    <w:p w:rsidR="00F6627F" w:rsidRDefault="00F6627F" w:rsidP="003B6506">
      <w:pPr>
        <w:pStyle w:val="Default"/>
        <w:jc w:val="both"/>
        <w:rPr>
          <w:rFonts w:ascii="Calibri" w:hAnsi="Calibri" w:cs="Calibri"/>
          <w:sz w:val="22"/>
          <w:szCs w:val="22"/>
        </w:rPr>
      </w:pPr>
    </w:p>
    <w:p w:rsidR="00F6627F" w:rsidRDefault="00F6627F" w:rsidP="003B6506">
      <w:pPr>
        <w:pStyle w:val="Default"/>
        <w:jc w:val="both"/>
        <w:rPr>
          <w:rFonts w:ascii="Calibri" w:hAnsi="Calibri" w:cs="Calibri"/>
          <w:sz w:val="22"/>
          <w:szCs w:val="22"/>
        </w:rPr>
      </w:pPr>
      <w:r>
        <w:rPr>
          <w:rFonts w:ascii="Calibri" w:hAnsi="Calibri" w:cs="Calibri"/>
          <w:sz w:val="22"/>
          <w:szCs w:val="22"/>
        </w:rPr>
        <w:t xml:space="preserve">Concerns can be raised with </w:t>
      </w:r>
      <w:r w:rsidR="003B6506">
        <w:rPr>
          <w:rFonts w:ascii="Calibri" w:hAnsi="Calibri" w:cs="Calibri"/>
          <w:sz w:val="22"/>
          <w:szCs w:val="22"/>
        </w:rPr>
        <w:t>us</w:t>
      </w:r>
      <w:r>
        <w:rPr>
          <w:rFonts w:ascii="Calibri" w:hAnsi="Calibri" w:cs="Calibri"/>
          <w:sz w:val="22"/>
          <w:szCs w:val="22"/>
        </w:rPr>
        <w:t xml:space="preserve"> at any time and will often generate an immediate response, which will resolve the concern. </w:t>
      </w:r>
      <w:r w:rsidR="003B6506">
        <w:rPr>
          <w:rFonts w:ascii="Calibri" w:hAnsi="Calibri" w:cs="Calibri"/>
          <w:sz w:val="22"/>
          <w:szCs w:val="22"/>
        </w:rPr>
        <w:t xml:space="preserve"> We</w:t>
      </w:r>
      <w:r>
        <w:rPr>
          <w:rFonts w:ascii="Calibri" w:hAnsi="Calibri" w:cs="Calibri"/>
          <w:sz w:val="22"/>
          <w:szCs w:val="22"/>
        </w:rPr>
        <w:t xml:space="preserve"> request that parents</w:t>
      </w:r>
      <w:r w:rsidR="003B6506">
        <w:rPr>
          <w:rFonts w:ascii="Calibri" w:hAnsi="Calibri" w:cs="Calibri"/>
          <w:sz w:val="22"/>
          <w:szCs w:val="22"/>
        </w:rPr>
        <w:t>/carers</w:t>
      </w:r>
      <w:r>
        <w:rPr>
          <w:rFonts w:ascii="Calibri" w:hAnsi="Calibri" w:cs="Calibri"/>
          <w:sz w:val="22"/>
          <w:szCs w:val="22"/>
        </w:rPr>
        <w:t xml:space="preserve"> make first contact with the student’s Head of Year (if it is related to pastoral matters), Faculty Leader (if the concern is subject related)</w:t>
      </w:r>
      <w:r w:rsidR="000E35E6">
        <w:rPr>
          <w:rFonts w:ascii="Calibri" w:hAnsi="Calibri" w:cs="Calibri"/>
          <w:sz w:val="22"/>
          <w:szCs w:val="22"/>
        </w:rPr>
        <w:t xml:space="preserve"> </w:t>
      </w:r>
      <w:r>
        <w:rPr>
          <w:rFonts w:ascii="Calibri" w:hAnsi="Calibri" w:cs="Calibri"/>
          <w:sz w:val="22"/>
          <w:szCs w:val="22"/>
        </w:rPr>
        <w:t>or</w:t>
      </w:r>
      <w:r w:rsidR="003B6506">
        <w:rPr>
          <w:rFonts w:ascii="Calibri" w:hAnsi="Calibri" w:cs="Calibri"/>
          <w:sz w:val="22"/>
          <w:szCs w:val="22"/>
        </w:rPr>
        <w:t xml:space="preserve"> if unavailable</w:t>
      </w:r>
      <w:r>
        <w:rPr>
          <w:rFonts w:ascii="Calibri" w:hAnsi="Calibri" w:cs="Calibri"/>
          <w:sz w:val="22"/>
          <w:szCs w:val="22"/>
        </w:rPr>
        <w:t xml:space="preserve"> a member </w:t>
      </w:r>
      <w:r w:rsidR="003B6506">
        <w:rPr>
          <w:rFonts w:ascii="Calibri" w:hAnsi="Calibri" w:cs="Calibri"/>
          <w:sz w:val="22"/>
          <w:szCs w:val="22"/>
        </w:rPr>
        <w:t>of the Senior Leadership Team</w:t>
      </w:r>
      <w:r>
        <w:rPr>
          <w:rFonts w:ascii="Calibri" w:hAnsi="Calibri" w:cs="Calibri"/>
          <w:sz w:val="22"/>
          <w:szCs w:val="22"/>
        </w:rPr>
        <w:t xml:space="preserve">. </w:t>
      </w:r>
    </w:p>
    <w:p w:rsidR="00F6627F" w:rsidRDefault="00F6627F" w:rsidP="003B6506">
      <w:pPr>
        <w:pStyle w:val="Default"/>
        <w:jc w:val="both"/>
        <w:rPr>
          <w:rFonts w:ascii="Calibri" w:hAnsi="Calibri" w:cs="Calibri"/>
          <w:sz w:val="22"/>
          <w:szCs w:val="22"/>
        </w:rPr>
      </w:pPr>
    </w:p>
    <w:p w:rsidR="00F6627F" w:rsidRDefault="00F6627F" w:rsidP="003B6506">
      <w:pPr>
        <w:pStyle w:val="Default"/>
        <w:jc w:val="both"/>
        <w:rPr>
          <w:rFonts w:ascii="Calibri" w:hAnsi="Calibri" w:cs="Calibri"/>
          <w:sz w:val="22"/>
          <w:szCs w:val="22"/>
        </w:rPr>
      </w:pPr>
      <w:r>
        <w:rPr>
          <w:rFonts w:ascii="Calibri" w:hAnsi="Calibri" w:cs="Calibri"/>
          <w:sz w:val="22"/>
          <w:szCs w:val="22"/>
        </w:rPr>
        <w:t xml:space="preserve">It is important for </w:t>
      </w:r>
      <w:r w:rsidR="000E35E6">
        <w:rPr>
          <w:rFonts w:ascii="Calibri" w:hAnsi="Calibri" w:cs="Calibri"/>
          <w:sz w:val="22"/>
          <w:szCs w:val="22"/>
        </w:rPr>
        <w:t xml:space="preserve">all </w:t>
      </w:r>
      <w:r>
        <w:rPr>
          <w:rFonts w:ascii="Calibri" w:hAnsi="Calibri" w:cs="Calibri"/>
          <w:sz w:val="22"/>
          <w:szCs w:val="22"/>
        </w:rPr>
        <w:t xml:space="preserve">to recognise that the </w:t>
      </w:r>
      <w:r w:rsidR="00E519AD">
        <w:rPr>
          <w:rFonts w:ascii="Calibri" w:hAnsi="Calibri" w:cs="Calibri"/>
          <w:sz w:val="22"/>
          <w:szCs w:val="22"/>
        </w:rPr>
        <w:t>A</w:t>
      </w:r>
      <w:r>
        <w:rPr>
          <w:rFonts w:ascii="Calibri" w:hAnsi="Calibri" w:cs="Calibri"/>
          <w:sz w:val="22"/>
          <w:szCs w:val="22"/>
        </w:rPr>
        <w:t>cademy is a busy organisation and that whilst we will do our best, it may not be possible to offer an appointment immediately.</w:t>
      </w:r>
    </w:p>
    <w:p w:rsidR="00F6627F" w:rsidRDefault="00F6627F" w:rsidP="003B6506">
      <w:pPr>
        <w:pStyle w:val="Default"/>
        <w:jc w:val="both"/>
        <w:rPr>
          <w:rFonts w:ascii="Calibri" w:hAnsi="Calibri" w:cs="Calibri"/>
          <w:sz w:val="22"/>
          <w:szCs w:val="22"/>
        </w:rPr>
      </w:pPr>
    </w:p>
    <w:p w:rsidR="00F6627F" w:rsidRDefault="000E35E6" w:rsidP="003B6506">
      <w:pPr>
        <w:pStyle w:val="Default"/>
        <w:jc w:val="both"/>
        <w:rPr>
          <w:rFonts w:ascii="Calibri" w:hAnsi="Calibri" w:cs="Calibri"/>
          <w:sz w:val="22"/>
          <w:szCs w:val="22"/>
        </w:rPr>
      </w:pPr>
      <w:r>
        <w:rPr>
          <w:rFonts w:ascii="Calibri" w:hAnsi="Calibri" w:cs="Calibri"/>
          <w:sz w:val="22"/>
          <w:szCs w:val="22"/>
        </w:rPr>
        <w:t xml:space="preserve">On </w:t>
      </w:r>
      <w:r w:rsidR="00F6627F">
        <w:rPr>
          <w:rFonts w:ascii="Calibri" w:hAnsi="Calibri" w:cs="Calibri"/>
          <w:sz w:val="22"/>
          <w:szCs w:val="22"/>
        </w:rPr>
        <w:t xml:space="preserve">occasion the concern raised may require investigation, or discussion with others, in which case you will receive an informal but informed response within </w:t>
      </w:r>
      <w:r w:rsidR="003B6506">
        <w:rPr>
          <w:rFonts w:ascii="Calibri" w:hAnsi="Calibri" w:cs="Calibri"/>
          <w:sz w:val="22"/>
          <w:szCs w:val="22"/>
        </w:rPr>
        <w:t>48 working hours</w:t>
      </w:r>
      <w:r w:rsidR="00F6627F">
        <w:rPr>
          <w:rFonts w:ascii="Calibri" w:hAnsi="Calibri" w:cs="Calibri"/>
          <w:sz w:val="22"/>
          <w:szCs w:val="22"/>
        </w:rPr>
        <w:t xml:space="preserve">. </w:t>
      </w:r>
      <w:r>
        <w:rPr>
          <w:rFonts w:ascii="Calibri" w:hAnsi="Calibri" w:cs="Calibri"/>
          <w:sz w:val="22"/>
          <w:szCs w:val="22"/>
        </w:rPr>
        <w:t xml:space="preserve"> </w:t>
      </w:r>
      <w:r w:rsidR="00F6627F">
        <w:rPr>
          <w:rFonts w:ascii="Calibri" w:hAnsi="Calibri" w:cs="Calibri"/>
          <w:sz w:val="22"/>
          <w:szCs w:val="22"/>
        </w:rPr>
        <w:t>The vast majority of concerns will be satisfactorily dealt with in this way.</w:t>
      </w:r>
      <w:r>
        <w:rPr>
          <w:rFonts w:ascii="Calibri" w:hAnsi="Calibri" w:cs="Calibri"/>
          <w:sz w:val="22"/>
          <w:szCs w:val="22"/>
        </w:rPr>
        <w:t xml:space="preserve"> </w:t>
      </w:r>
      <w:r w:rsidR="00F6627F">
        <w:rPr>
          <w:rFonts w:ascii="Calibri" w:hAnsi="Calibri" w:cs="Calibri"/>
          <w:sz w:val="22"/>
          <w:szCs w:val="22"/>
        </w:rPr>
        <w:t xml:space="preserve"> </w:t>
      </w:r>
      <w:r>
        <w:rPr>
          <w:rFonts w:ascii="Calibri" w:hAnsi="Calibri" w:cs="Calibri"/>
          <w:sz w:val="22"/>
          <w:szCs w:val="22"/>
        </w:rPr>
        <w:t xml:space="preserve"> </w:t>
      </w:r>
      <w:r w:rsidR="00F6627F">
        <w:rPr>
          <w:rFonts w:ascii="Calibri" w:hAnsi="Calibri" w:cs="Calibri"/>
          <w:sz w:val="22"/>
          <w:szCs w:val="22"/>
        </w:rPr>
        <w:t xml:space="preserve">However, if you are not satisfied with the result at Stage 1, please write to </w:t>
      </w:r>
      <w:r w:rsidR="002949D9">
        <w:rPr>
          <w:rFonts w:ascii="Calibri" w:hAnsi="Calibri" w:cs="Calibri"/>
          <w:sz w:val="22"/>
          <w:szCs w:val="22"/>
        </w:rPr>
        <w:t xml:space="preserve">us </w:t>
      </w:r>
      <w:r w:rsidR="00F6627F">
        <w:rPr>
          <w:rFonts w:ascii="Calibri" w:hAnsi="Calibri" w:cs="Calibri"/>
          <w:sz w:val="22"/>
          <w:szCs w:val="22"/>
        </w:rPr>
        <w:t xml:space="preserve">or </w:t>
      </w:r>
      <w:r>
        <w:rPr>
          <w:rFonts w:ascii="Calibri" w:hAnsi="Calibri" w:cs="Calibri"/>
          <w:sz w:val="22"/>
          <w:szCs w:val="22"/>
        </w:rPr>
        <w:t>email</w:t>
      </w:r>
      <w:r w:rsidR="00F6627F">
        <w:rPr>
          <w:rFonts w:ascii="Calibri" w:hAnsi="Calibri" w:cs="Calibri"/>
          <w:sz w:val="22"/>
          <w:szCs w:val="22"/>
        </w:rPr>
        <w:t xml:space="preserve"> </w:t>
      </w:r>
      <w:r w:rsidR="003B6506">
        <w:rPr>
          <w:rFonts w:ascii="Calibri" w:hAnsi="Calibri" w:cs="Calibri"/>
          <w:sz w:val="22"/>
          <w:szCs w:val="22"/>
        </w:rPr>
        <w:t>us</w:t>
      </w:r>
      <w:r w:rsidR="00F6627F">
        <w:rPr>
          <w:rFonts w:ascii="Calibri" w:hAnsi="Calibri" w:cs="Calibri"/>
          <w:sz w:val="22"/>
          <w:szCs w:val="22"/>
        </w:rPr>
        <w:t xml:space="preserve"> within ten working days and state what </w:t>
      </w:r>
      <w:r w:rsidR="003B6506">
        <w:rPr>
          <w:rFonts w:ascii="Calibri" w:hAnsi="Calibri" w:cs="Calibri"/>
          <w:sz w:val="22"/>
          <w:szCs w:val="22"/>
        </w:rPr>
        <w:t xml:space="preserve">action you </w:t>
      </w:r>
      <w:r w:rsidR="00F6627F">
        <w:rPr>
          <w:rFonts w:ascii="Calibri" w:hAnsi="Calibri" w:cs="Calibri"/>
          <w:sz w:val="22"/>
          <w:szCs w:val="22"/>
        </w:rPr>
        <w:t xml:space="preserve">would like </w:t>
      </w:r>
      <w:r w:rsidR="003B6506">
        <w:rPr>
          <w:rFonts w:ascii="Calibri" w:hAnsi="Calibri" w:cs="Calibri"/>
          <w:sz w:val="22"/>
          <w:szCs w:val="22"/>
        </w:rPr>
        <w:t xml:space="preserve">us to take.  We </w:t>
      </w:r>
      <w:r w:rsidR="00F6627F">
        <w:rPr>
          <w:rFonts w:ascii="Calibri" w:hAnsi="Calibri" w:cs="Calibri"/>
          <w:sz w:val="22"/>
          <w:szCs w:val="22"/>
        </w:rPr>
        <w:t xml:space="preserve">will then </w:t>
      </w:r>
      <w:r w:rsidR="003B6506">
        <w:rPr>
          <w:rFonts w:ascii="Calibri" w:hAnsi="Calibri" w:cs="Calibri"/>
          <w:sz w:val="22"/>
          <w:szCs w:val="22"/>
        </w:rPr>
        <w:t xml:space="preserve">take your complaint </w:t>
      </w:r>
      <w:r w:rsidR="00F6627F">
        <w:rPr>
          <w:rFonts w:ascii="Calibri" w:hAnsi="Calibri" w:cs="Calibri"/>
          <w:sz w:val="22"/>
          <w:szCs w:val="22"/>
        </w:rPr>
        <w:t>t</w:t>
      </w:r>
      <w:r w:rsidR="003B6506">
        <w:rPr>
          <w:rFonts w:ascii="Calibri" w:hAnsi="Calibri" w:cs="Calibri"/>
          <w:sz w:val="22"/>
          <w:szCs w:val="22"/>
        </w:rPr>
        <w:t>o</w:t>
      </w:r>
      <w:r w:rsidR="00F6627F">
        <w:rPr>
          <w:rFonts w:ascii="Calibri" w:hAnsi="Calibri" w:cs="Calibri"/>
          <w:sz w:val="22"/>
          <w:szCs w:val="22"/>
        </w:rPr>
        <w:t xml:space="preserve"> the next stage.</w:t>
      </w:r>
    </w:p>
    <w:p w:rsidR="00F6627F" w:rsidRDefault="00CB1F3A" w:rsidP="003B6506">
      <w:pPr>
        <w:pStyle w:val="Default"/>
        <w:jc w:val="both"/>
        <w:rPr>
          <w:rFonts w:ascii="Calibri" w:hAnsi="Calibri" w:cs="Calibri"/>
          <w:b/>
          <w:bCs/>
          <w:color w:val="auto"/>
          <w:sz w:val="22"/>
          <w:szCs w:val="22"/>
        </w:rPr>
      </w:pPr>
      <w:r>
        <w:rPr>
          <w:rFonts w:ascii="Calibri" w:hAnsi="Calibri" w:cs="Calibri"/>
          <w:b/>
          <w:bCs/>
          <w:color w:val="auto"/>
          <w:sz w:val="22"/>
          <w:szCs w:val="22"/>
        </w:rPr>
        <w:br w:type="page"/>
      </w:r>
      <w:r>
        <w:rPr>
          <w:rFonts w:ascii="Calibri" w:hAnsi="Calibri" w:cs="Calibri"/>
          <w:b/>
          <w:bCs/>
          <w:color w:val="auto"/>
          <w:sz w:val="22"/>
          <w:szCs w:val="22"/>
        </w:rPr>
        <w:lastRenderedPageBreak/>
        <w:t>S</w:t>
      </w:r>
      <w:r w:rsidR="00F6627F">
        <w:rPr>
          <w:rFonts w:ascii="Calibri" w:hAnsi="Calibri" w:cs="Calibri"/>
          <w:b/>
          <w:bCs/>
          <w:color w:val="auto"/>
          <w:sz w:val="22"/>
          <w:szCs w:val="22"/>
        </w:rPr>
        <w:t>tage 2 – Complaint heard by an appropriate</w:t>
      </w:r>
      <w:r w:rsidR="003B6506">
        <w:rPr>
          <w:rFonts w:ascii="Calibri" w:hAnsi="Calibri" w:cs="Calibri"/>
          <w:b/>
          <w:bCs/>
          <w:color w:val="auto"/>
          <w:sz w:val="22"/>
          <w:szCs w:val="22"/>
        </w:rPr>
        <w:t xml:space="preserve"> senior</w:t>
      </w:r>
      <w:r w:rsidR="00F6627F">
        <w:rPr>
          <w:rFonts w:ascii="Calibri" w:hAnsi="Calibri" w:cs="Calibri"/>
          <w:b/>
          <w:bCs/>
          <w:color w:val="auto"/>
          <w:sz w:val="22"/>
          <w:szCs w:val="22"/>
        </w:rPr>
        <w:t xml:space="preserve"> staff member. </w:t>
      </w:r>
    </w:p>
    <w:p w:rsidR="00F6627F" w:rsidRDefault="00F6627F" w:rsidP="003B6506">
      <w:pPr>
        <w:pStyle w:val="Default"/>
        <w:jc w:val="both"/>
        <w:rPr>
          <w:rFonts w:ascii="Calibri" w:hAnsi="Calibri" w:cs="Calibri"/>
          <w:color w:val="auto"/>
          <w:sz w:val="22"/>
          <w:szCs w:val="22"/>
        </w:rPr>
      </w:pPr>
    </w:p>
    <w:p w:rsidR="00F6627F" w:rsidRDefault="00F6627F" w:rsidP="003B6506">
      <w:pPr>
        <w:pStyle w:val="Default"/>
        <w:jc w:val="both"/>
        <w:rPr>
          <w:rFonts w:ascii="Calibri" w:hAnsi="Calibri" w:cs="Calibri"/>
          <w:color w:val="auto"/>
          <w:sz w:val="22"/>
          <w:szCs w:val="22"/>
        </w:rPr>
      </w:pPr>
      <w:r>
        <w:rPr>
          <w:rFonts w:ascii="Calibri" w:hAnsi="Calibri" w:cs="Calibri"/>
          <w:color w:val="auto"/>
          <w:sz w:val="22"/>
          <w:szCs w:val="22"/>
        </w:rPr>
        <w:t>Formal complaints should be put in writing</w:t>
      </w:r>
      <w:r w:rsidR="00BC692C">
        <w:rPr>
          <w:rFonts w:ascii="Calibri" w:hAnsi="Calibri" w:cs="Calibri"/>
          <w:color w:val="auto"/>
          <w:sz w:val="22"/>
          <w:szCs w:val="22"/>
        </w:rPr>
        <w:t xml:space="preserve"> and sent to the Head of School</w:t>
      </w:r>
      <w:r w:rsidR="002949D9">
        <w:rPr>
          <w:rFonts w:ascii="Calibri" w:hAnsi="Calibri" w:cs="Calibri"/>
          <w:color w:val="auto"/>
          <w:sz w:val="22"/>
          <w:szCs w:val="22"/>
        </w:rPr>
        <w:t xml:space="preserve"> (either by email or post) who will assign an appropriate senior member of staff to investigate the matter.  </w:t>
      </w:r>
      <w:r>
        <w:rPr>
          <w:rFonts w:ascii="Calibri" w:hAnsi="Calibri" w:cs="Calibri"/>
          <w:color w:val="auto"/>
          <w:sz w:val="22"/>
          <w:szCs w:val="22"/>
        </w:rPr>
        <w:t xml:space="preserve">The complaint will be logged, including the date it was received. </w:t>
      </w:r>
      <w:r w:rsidR="000E35E6">
        <w:rPr>
          <w:rFonts w:ascii="Calibri" w:hAnsi="Calibri" w:cs="Calibri"/>
          <w:color w:val="auto"/>
          <w:sz w:val="22"/>
          <w:szCs w:val="22"/>
        </w:rPr>
        <w:t xml:space="preserve"> </w:t>
      </w:r>
      <w:r w:rsidR="002949D9">
        <w:rPr>
          <w:rFonts w:ascii="Calibri" w:hAnsi="Calibri" w:cs="Calibri"/>
          <w:color w:val="auto"/>
          <w:sz w:val="22"/>
          <w:szCs w:val="22"/>
        </w:rPr>
        <w:t>We</w:t>
      </w:r>
      <w:r>
        <w:rPr>
          <w:rFonts w:ascii="Calibri" w:hAnsi="Calibri" w:cs="Calibri"/>
          <w:color w:val="auto"/>
          <w:sz w:val="22"/>
          <w:szCs w:val="22"/>
        </w:rPr>
        <w:t xml:space="preserve"> will normally acknowledge receipt of the complaint within three working days of receiving it. </w:t>
      </w:r>
      <w:r w:rsidR="000E35E6">
        <w:rPr>
          <w:rFonts w:ascii="Calibri" w:hAnsi="Calibri" w:cs="Calibri"/>
          <w:color w:val="auto"/>
          <w:sz w:val="22"/>
          <w:szCs w:val="22"/>
        </w:rPr>
        <w:t xml:space="preserve"> </w:t>
      </w:r>
      <w:r>
        <w:rPr>
          <w:rFonts w:ascii="Calibri" w:hAnsi="Calibri" w:cs="Calibri"/>
          <w:color w:val="auto"/>
          <w:sz w:val="22"/>
          <w:szCs w:val="22"/>
        </w:rPr>
        <w:t xml:space="preserve">In many cases this response will also report on the </w:t>
      </w:r>
      <w:r w:rsidR="00E519AD">
        <w:rPr>
          <w:rFonts w:ascii="Calibri" w:hAnsi="Calibri" w:cs="Calibri"/>
          <w:color w:val="auto"/>
          <w:sz w:val="22"/>
          <w:szCs w:val="22"/>
        </w:rPr>
        <w:t xml:space="preserve">actions </w:t>
      </w:r>
      <w:r>
        <w:rPr>
          <w:rFonts w:ascii="Calibri" w:hAnsi="Calibri" w:cs="Calibri"/>
          <w:color w:val="auto"/>
          <w:sz w:val="22"/>
          <w:szCs w:val="22"/>
        </w:rPr>
        <w:t xml:space="preserve">taken to resolve the issue, however, if the issue requires complex investigation (e.g. interviewing a number of people) it may take up to five working days. </w:t>
      </w:r>
      <w:r w:rsidR="000E35E6">
        <w:rPr>
          <w:rFonts w:ascii="Calibri" w:hAnsi="Calibri" w:cs="Calibri"/>
          <w:color w:val="auto"/>
          <w:sz w:val="22"/>
          <w:szCs w:val="22"/>
        </w:rPr>
        <w:t xml:space="preserve"> </w:t>
      </w:r>
      <w:r>
        <w:rPr>
          <w:rFonts w:ascii="Calibri" w:hAnsi="Calibri" w:cs="Calibri"/>
          <w:color w:val="auto"/>
          <w:sz w:val="22"/>
          <w:szCs w:val="22"/>
        </w:rPr>
        <w:t xml:space="preserve">Alternatively, a meeting may be convened to discuss the matter further. </w:t>
      </w:r>
    </w:p>
    <w:p w:rsidR="00F6627F" w:rsidRDefault="00F6627F" w:rsidP="003B6506">
      <w:pPr>
        <w:pStyle w:val="Default"/>
        <w:jc w:val="both"/>
        <w:rPr>
          <w:rFonts w:ascii="Calibri" w:hAnsi="Calibri" w:cs="Calibri"/>
          <w:color w:val="auto"/>
          <w:sz w:val="22"/>
          <w:szCs w:val="22"/>
        </w:rPr>
      </w:pPr>
    </w:p>
    <w:p w:rsidR="00F6627F" w:rsidRDefault="00F6627F" w:rsidP="003B6506">
      <w:pPr>
        <w:pStyle w:val="Default"/>
        <w:jc w:val="both"/>
        <w:rPr>
          <w:rFonts w:ascii="Calibri" w:hAnsi="Calibri" w:cs="Calibri"/>
          <w:color w:val="auto"/>
          <w:sz w:val="22"/>
          <w:szCs w:val="22"/>
        </w:rPr>
      </w:pPr>
      <w:r>
        <w:rPr>
          <w:rFonts w:ascii="Calibri" w:hAnsi="Calibri" w:cs="Calibri"/>
          <w:color w:val="auto"/>
          <w:sz w:val="22"/>
          <w:szCs w:val="22"/>
        </w:rPr>
        <w:t>This meeting will normally take place within ten working days.</w:t>
      </w:r>
      <w:r w:rsidR="000E35E6">
        <w:rPr>
          <w:rFonts w:ascii="Calibri" w:hAnsi="Calibri" w:cs="Calibri"/>
          <w:color w:val="auto"/>
          <w:sz w:val="22"/>
          <w:szCs w:val="22"/>
        </w:rPr>
        <w:t xml:space="preserve"> </w:t>
      </w:r>
      <w:r>
        <w:rPr>
          <w:rFonts w:ascii="Calibri" w:hAnsi="Calibri" w:cs="Calibri"/>
          <w:color w:val="auto"/>
          <w:sz w:val="22"/>
          <w:szCs w:val="22"/>
        </w:rPr>
        <w:t xml:space="preserve"> The aim will be to resolve the matter as quickly as possible. </w:t>
      </w:r>
      <w:r w:rsidR="000E35E6">
        <w:rPr>
          <w:rFonts w:ascii="Calibri" w:hAnsi="Calibri" w:cs="Calibri"/>
          <w:color w:val="auto"/>
          <w:sz w:val="22"/>
          <w:szCs w:val="22"/>
        </w:rPr>
        <w:t xml:space="preserve"> </w:t>
      </w:r>
      <w:r>
        <w:rPr>
          <w:rFonts w:ascii="Calibri" w:hAnsi="Calibri" w:cs="Calibri"/>
          <w:color w:val="auto"/>
          <w:sz w:val="22"/>
          <w:szCs w:val="22"/>
        </w:rPr>
        <w:t xml:space="preserve">However, if you are not satisfied with the result at Stage 2 </w:t>
      </w:r>
      <w:r w:rsidR="00F56BD8">
        <w:rPr>
          <w:rFonts w:ascii="Calibri" w:hAnsi="Calibri" w:cs="Calibri"/>
          <w:sz w:val="22"/>
          <w:szCs w:val="22"/>
        </w:rPr>
        <w:t>please write</w:t>
      </w:r>
      <w:r w:rsidR="002949D9">
        <w:rPr>
          <w:rFonts w:ascii="Calibri" w:hAnsi="Calibri" w:cs="Calibri"/>
          <w:sz w:val="22"/>
          <w:szCs w:val="22"/>
        </w:rPr>
        <w:t xml:space="preserve"> or email</w:t>
      </w:r>
      <w:r w:rsidR="00F56BD8">
        <w:rPr>
          <w:rFonts w:ascii="Calibri" w:hAnsi="Calibri" w:cs="Calibri"/>
          <w:sz w:val="22"/>
          <w:szCs w:val="22"/>
        </w:rPr>
        <w:t xml:space="preserve"> the Principal</w:t>
      </w:r>
      <w:r w:rsidR="002949D9">
        <w:rPr>
          <w:rFonts w:ascii="Calibri" w:hAnsi="Calibri" w:cs="Calibri"/>
          <w:sz w:val="22"/>
          <w:szCs w:val="22"/>
        </w:rPr>
        <w:t xml:space="preserve"> within ten working days and state what </w:t>
      </w:r>
      <w:r w:rsidR="00DC6909">
        <w:rPr>
          <w:rFonts w:ascii="Calibri" w:hAnsi="Calibri" w:cs="Calibri"/>
          <w:sz w:val="22"/>
          <w:szCs w:val="22"/>
        </w:rPr>
        <w:t>your</w:t>
      </w:r>
      <w:r w:rsidR="002949D9">
        <w:rPr>
          <w:rFonts w:ascii="Calibri" w:hAnsi="Calibri" w:cs="Calibri"/>
          <w:sz w:val="22"/>
          <w:szCs w:val="22"/>
        </w:rPr>
        <w:t xml:space="preserve"> action you would like us to take.  We will then take your complaint to the next stage.  </w:t>
      </w:r>
      <w:r>
        <w:rPr>
          <w:rFonts w:ascii="Calibri" w:hAnsi="Calibri" w:cs="Calibri"/>
          <w:color w:val="auto"/>
          <w:sz w:val="22"/>
          <w:szCs w:val="22"/>
        </w:rPr>
        <w:t>You</w:t>
      </w:r>
      <w:r w:rsidR="001B3B4B">
        <w:rPr>
          <w:rFonts w:ascii="Calibri" w:hAnsi="Calibri" w:cs="Calibri"/>
          <w:color w:val="auto"/>
          <w:sz w:val="22"/>
          <w:szCs w:val="22"/>
        </w:rPr>
        <w:t xml:space="preserve"> should address all aspects of, or use, the</w:t>
      </w:r>
      <w:r>
        <w:rPr>
          <w:rFonts w:ascii="Calibri" w:hAnsi="Calibri" w:cs="Calibri"/>
          <w:color w:val="auto"/>
          <w:sz w:val="22"/>
          <w:szCs w:val="22"/>
        </w:rPr>
        <w:t xml:space="preserve"> complaint form for this</w:t>
      </w:r>
      <w:r w:rsidR="001B3B4B">
        <w:rPr>
          <w:rFonts w:ascii="Calibri" w:hAnsi="Calibri" w:cs="Calibri"/>
          <w:color w:val="auto"/>
          <w:sz w:val="22"/>
          <w:szCs w:val="22"/>
        </w:rPr>
        <w:t xml:space="preserve"> (see pages 9 &amp; 10)</w:t>
      </w:r>
      <w:r>
        <w:rPr>
          <w:rFonts w:ascii="Calibri" w:hAnsi="Calibri" w:cs="Calibri"/>
          <w:color w:val="auto"/>
          <w:sz w:val="22"/>
          <w:szCs w:val="22"/>
        </w:rPr>
        <w:t xml:space="preserve">. </w:t>
      </w:r>
    </w:p>
    <w:p w:rsidR="006F3F4F" w:rsidRDefault="006F3F4F" w:rsidP="003B6506">
      <w:pPr>
        <w:pStyle w:val="Default"/>
        <w:jc w:val="both"/>
        <w:rPr>
          <w:rFonts w:ascii="Calibri" w:hAnsi="Calibri" w:cs="Calibri"/>
          <w:color w:val="auto"/>
          <w:sz w:val="22"/>
          <w:szCs w:val="22"/>
        </w:rPr>
      </w:pPr>
    </w:p>
    <w:p w:rsidR="00F6627F" w:rsidRDefault="00F6627F" w:rsidP="003B6506">
      <w:pPr>
        <w:pStyle w:val="Default"/>
        <w:jc w:val="both"/>
        <w:rPr>
          <w:rFonts w:ascii="Calibri" w:hAnsi="Calibri" w:cs="Calibri"/>
          <w:color w:val="auto"/>
          <w:sz w:val="22"/>
          <w:szCs w:val="22"/>
        </w:rPr>
      </w:pPr>
      <w:r>
        <w:rPr>
          <w:rFonts w:ascii="Calibri" w:hAnsi="Calibri" w:cs="Calibri"/>
          <w:b/>
          <w:bCs/>
          <w:color w:val="auto"/>
          <w:sz w:val="22"/>
          <w:szCs w:val="22"/>
        </w:rPr>
        <w:t xml:space="preserve">Stage 3 – Complaint heard by Principal </w:t>
      </w:r>
    </w:p>
    <w:p w:rsidR="00F6627F" w:rsidRDefault="00F6627F" w:rsidP="003B6506">
      <w:pPr>
        <w:pStyle w:val="Default"/>
        <w:jc w:val="both"/>
        <w:rPr>
          <w:rFonts w:ascii="Calibri" w:hAnsi="Calibri" w:cs="Calibri"/>
          <w:color w:val="auto"/>
          <w:sz w:val="22"/>
          <w:szCs w:val="22"/>
        </w:rPr>
      </w:pPr>
    </w:p>
    <w:p w:rsidR="00F6627F" w:rsidRDefault="00F6627F" w:rsidP="00F56BD8">
      <w:pPr>
        <w:pStyle w:val="Default"/>
        <w:jc w:val="both"/>
        <w:rPr>
          <w:rFonts w:ascii="Calibri" w:hAnsi="Calibri" w:cs="Calibri"/>
          <w:color w:val="auto"/>
          <w:sz w:val="22"/>
          <w:szCs w:val="22"/>
        </w:rPr>
      </w:pPr>
      <w:r>
        <w:rPr>
          <w:rFonts w:ascii="Calibri" w:hAnsi="Calibri" w:cs="Calibri"/>
          <w:color w:val="auto"/>
          <w:sz w:val="22"/>
          <w:szCs w:val="22"/>
        </w:rPr>
        <w:t>If the matter has not been re</w:t>
      </w:r>
      <w:r w:rsidR="00BC692C">
        <w:rPr>
          <w:rFonts w:ascii="Calibri" w:hAnsi="Calibri" w:cs="Calibri"/>
          <w:color w:val="auto"/>
          <w:sz w:val="22"/>
          <w:szCs w:val="22"/>
        </w:rPr>
        <w:t>solved at Stage 2, the Head of School</w:t>
      </w:r>
      <w:r>
        <w:rPr>
          <w:rFonts w:ascii="Calibri" w:hAnsi="Calibri" w:cs="Calibri"/>
          <w:color w:val="auto"/>
          <w:sz w:val="22"/>
          <w:szCs w:val="22"/>
        </w:rPr>
        <w:t xml:space="preserve"> will arrange for a further investigation. Following t</w:t>
      </w:r>
      <w:r w:rsidR="00BC692C">
        <w:rPr>
          <w:rFonts w:ascii="Calibri" w:hAnsi="Calibri" w:cs="Calibri"/>
          <w:color w:val="auto"/>
          <w:sz w:val="22"/>
          <w:szCs w:val="22"/>
        </w:rPr>
        <w:t xml:space="preserve">he investigation, the Head of School </w:t>
      </w:r>
      <w:r>
        <w:rPr>
          <w:rFonts w:ascii="Calibri" w:hAnsi="Calibri" w:cs="Calibri"/>
          <w:color w:val="auto"/>
          <w:sz w:val="22"/>
          <w:szCs w:val="22"/>
        </w:rPr>
        <w:t>will normally give a written response within ten working days</w:t>
      </w:r>
      <w:r w:rsidR="00F56BD8">
        <w:rPr>
          <w:rFonts w:ascii="Calibri" w:hAnsi="Calibri" w:cs="Calibri"/>
          <w:color w:val="auto"/>
          <w:sz w:val="22"/>
          <w:szCs w:val="22"/>
        </w:rPr>
        <w:t xml:space="preserve"> as well as arranging a meeting</w:t>
      </w:r>
      <w:r>
        <w:rPr>
          <w:rFonts w:ascii="Calibri" w:hAnsi="Calibri" w:cs="Calibri"/>
          <w:color w:val="auto"/>
          <w:sz w:val="22"/>
          <w:szCs w:val="22"/>
        </w:rPr>
        <w:t>.</w:t>
      </w:r>
      <w:r w:rsidR="00F56BD8">
        <w:rPr>
          <w:rFonts w:ascii="Calibri" w:hAnsi="Calibri" w:cs="Calibri"/>
          <w:color w:val="auto"/>
          <w:sz w:val="22"/>
          <w:szCs w:val="22"/>
        </w:rPr>
        <w:t xml:space="preserve"> </w:t>
      </w:r>
      <w:r>
        <w:rPr>
          <w:rFonts w:ascii="Calibri" w:hAnsi="Calibri" w:cs="Calibri"/>
          <w:color w:val="auto"/>
          <w:sz w:val="22"/>
          <w:szCs w:val="22"/>
        </w:rPr>
        <w:t xml:space="preserve"> If you are dissatisfied with the result at Stage 3, you will need to let the </w:t>
      </w:r>
      <w:r w:rsidR="00E519AD">
        <w:rPr>
          <w:rFonts w:ascii="Calibri" w:hAnsi="Calibri" w:cs="Calibri"/>
          <w:color w:val="auto"/>
          <w:sz w:val="22"/>
          <w:szCs w:val="22"/>
        </w:rPr>
        <w:t>A</w:t>
      </w:r>
      <w:r>
        <w:rPr>
          <w:rFonts w:ascii="Calibri" w:hAnsi="Calibri" w:cs="Calibri"/>
          <w:color w:val="auto"/>
          <w:sz w:val="22"/>
          <w:szCs w:val="22"/>
        </w:rPr>
        <w:t xml:space="preserve">cademy know within ten working days of receiving the response. </w:t>
      </w:r>
    </w:p>
    <w:p w:rsidR="006F3F4F" w:rsidRDefault="006F3F4F" w:rsidP="00F56BD8">
      <w:pPr>
        <w:pStyle w:val="Default"/>
        <w:jc w:val="both"/>
        <w:rPr>
          <w:rFonts w:ascii="Calibri" w:hAnsi="Calibri" w:cs="Calibri"/>
          <w:color w:val="auto"/>
          <w:sz w:val="22"/>
          <w:szCs w:val="22"/>
        </w:rPr>
      </w:pPr>
    </w:p>
    <w:p w:rsidR="00F6627F" w:rsidRDefault="00F6627F" w:rsidP="003B6506">
      <w:pPr>
        <w:pStyle w:val="Default"/>
        <w:jc w:val="both"/>
        <w:rPr>
          <w:rFonts w:ascii="Calibri" w:hAnsi="Calibri" w:cs="Calibri"/>
          <w:color w:val="auto"/>
          <w:sz w:val="22"/>
          <w:szCs w:val="22"/>
        </w:rPr>
      </w:pPr>
      <w:r>
        <w:rPr>
          <w:rFonts w:ascii="Calibri" w:hAnsi="Calibri" w:cs="Calibri"/>
          <w:b/>
          <w:bCs/>
          <w:color w:val="auto"/>
          <w:sz w:val="22"/>
          <w:szCs w:val="22"/>
        </w:rPr>
        <w:t xml:space="preserve">Stage 4 – </w:t>
      </w:r>
      <w:r w:rsidR="001B3B4B">
        <w:rPr>
          <w:rFonts w:ascii="Calibri" w:hAnsi="Calibri" w:cs="Calibri"/>
          <w:b/>
          <w:bCs/>
          <w:color w:val="auto"/>
          <w:sz w:val="22"/>
          <w:szCs w:val="22"/>
        </w:rPr>
        <w:t>Appeal to C</w:t>
      </w:r>
      <w:r>
        <w:rPr>
          <w:rFonts w:ascii="Calibri" w:hAnsi="Calibri" w:cs="Calibri"/>
          <w:b/>
          <w:bCs/>
          <w:color w:val="auto"/>
          <w:sz w:val="22"/>
          <w:szCs w:val="22"/>
        </w:rPr>
        <w:t xml:space="preserve">omplaint heard by the Governing Body’s Complaints Appeal Panel </w:t>
      </w:r>
    </w:p>
    <w:p w:rsidR="00F6627F" w:rsidRDefault="00F6627F" w:rsidP="003B6506">
      <w:pPr>
        <w:pStyle w:val="Default"/>
        <w:jc w:val="both"/>
        <w:rPr>
          <w:rFonts w:ascii="Calibri" w:hAnsi="Calibri" w:cs="Calibri"/>
          <w:color w:val="auto"/>
          <w:sz w:val="22"/>
          <w:szCs w:val="22"/>
        </w:rPr>
      </w:pPr>
    </w:p>
    <w:p w:rsidR="004F68D8" w:rsidRDefault="00F6627F" w:rsidP="00DD1A61">
      <w:pPr>
        <w:pStyle w:val="Default"/>
        <w:rPr>
          <w:rFonts w:ascii="Calibri" w:hAnsi="Calibri" w:cs="Calibri"/>
          <w:sz w:val="22"/>
          <w:szCs w:val="22"/>
        </w:rPr>
      </w:pPr>
      <w:r w:rsidRPr="0038731B">
        <w:rPr>
          <w:rFonts w:ascii="Calibri" w:hAnsi="Calibri" w:cs="Calibri"/>
          <w:sz w:val="22"/>
          <w:szCs w:val="22"/>
        </w:rPr>
        <w:t>If the matter has still not been resolved at Stage 3, then you will need to write to the Chair of Governors giving details of the complaint. The Chair or a nom</w:t>
      </w:r>
      <w:r w:rsidR="00F56BD8" w:rsidRPr="0038731B">
        <w:rPr>
          <w:rFonts w:ascii="Calibri" w:hAnsi="Calibri" w:cs="Calibri"/>
          <w:sz w:val="22"/>
          <w:szCs w:val="22"/>
        </w:rPr>
        <w:t>inated Governor will convene a Complaints A</w:t>
      </w:r>
      <w:r w:rsidRPr="0038731B">
        <w:rPr>
          <w:rFonts w:ascii="Calibri" w:hAnsi="Calibri" w:cs="Calibri"/>
          <w:sz w:val="22"/>
          <w:szCs w:val="22"/>
        </w:rPr>
        <w:t>ppeal panel</w:t>
      </w:r>
      <w:r w:rsidR="00D62758" w:rsidRPr="0038731B">
        <w:rPr>
          <w:rFonts w:ascii="Calibri" w:hAnsi="Calibri" w:cs="Calibri"/>
          <w:sz w:val="22"/>
          <w:szCs w:val="22"/>
        </w:rPr>
        <w:t xml:space="preserve">, </w:t>
      </w:r>
      <w:r w:rsidR="00D62758" w:rsidRPr="00DC6909">
        <w:rPr>
          <w:rFonts w:ascii="Calibri" w:hAnsi="Calibri" w:cs="Calibri"/>
          <w:sz w:val="22"/>
          <w:szCs w:val="22"/>
        </w:rPr>
        <w:t xml:space="preserve">one member of which will be </w:t>
      </w:r>
      <w:r w:rsidR="00D62758" w:rsidRPr="00DD1A61">
        <w:rPr>
          <w:rFonts w:asciiTheme="minorHAnsi" w:hAnsiTheme="minorHAnsi" w:cs="Calibri"/>
          <w:sz w:val="22"/>
          <w:szCs w:val="22"/>
        </w:rPr>
        <w:t xml:space="preserve">independent </w:t>
      </w:r>
      <w:r w:rsidR="00D62758" w:rsidRPr="00DD1A61">
        <w:rPr>
          <w:rFonts w:asciiTheme="minorHAnsi" w:hAnsiTheme="minorHAnsi"/>
          <w:sz w:val="22"/>
          <w:szCs w:val="22"/>
        </w:rPr>
        <w:t xml:space="preserve">of the management and running of the </w:t>
      </w:r>
      <w:r w:rsidR="0038731B">
        <w:rPr>
          <w:rFonts w:asciiTheme="minorHAnsi" w:hAnsiTheme="minorHAnsi"/>
          <w:sz w:val="22"/>
          <w:szCs w:val="22"/>
        </w:rPr>
        <w:t>A</w:t>
      </w:r>
      <w:r w:rsidR="00D62758" w:rsidRPr="00DD1A61">
        <w:rPr>
          <w:rFonts w:asciiTheme="minorHAnsi" w:hAnsiTheme="minorHAnsi"/>
          <w:sz w:val="22"/>
          <w:szCs w:val="22"/>
        </w:rPr>
        <w:t>cademy</w:t>
      </w:r>
      <w:r w:rsidRPr="00DD1A61">
        <w:rPr>
          <w:rFonts w:asciiTheme="minorHAnsi" w:hAnsiTheme="minorHAnsi" w:cs="Calibri"/>
          <w:sz w:val="22"/>
          <w:szCs w:val="22"/>
        </w:rPr>
        <w:t>.</w:t>
      </w:r>
      <w:r w:rsidRPr="0038731B">
        <w:rPr>
          <w:rFonts w:ascii="Calibri" w:hAnsi="Calibri" w:cs="Calibri"/>
          <w:sz w:val="22"/>
          <w:szCs w:val="22"/>
          <w:lang w:eastAsia="en-GB"/>
        </w:rPr>
        <w:t xml:space="preserve"> The hearing will normally take place </w:t>
      </w:r>
      <w:r w:rsidRPr="0038731B">
        <w:rPr>
          <w:rFonts w:ascii="Calibri" w:hAnsi="Calibri" w:cs="Calibri"/>
          <w:bCs/>
          <w:sz w:val="22"/>
          <w:szCs w:val="22"/>
          <w:lang w:eastAsia="en-GB"/>
        </w:rPr>
        <w:t>within ten working days</w:t>
      </w:r>
      <w:r w:rsidRPr="0038731B">
        <w:rPr>
          <w:rFonts w:ascii="Calibri" w:hAnsi="Calibri" w:cs="Calibri"/>
          <w:b/>
          <w:bCs/>
          <w:sz w:val="22"/>
          <w:szCs w:val="22"/>
          <w:lang w:eastAsia="en-GB"/>
        </w:rPr>
        <w:t xml:space="preserve"> </w:t>
      </w:r>
      <w:r w:rsidRPr="0038731B">
        <w:rPr>
          <w:rFonts w:ascii="Calibri" w:hAnsi="Calibri" w:cs="Calibri"/>
          <w:sz w:val="22"/>
          <w:szCs w:val="22"/>
          <w:lang w:eastAsia="en-GB"/>
        </w:rPr>
        <w:t>of the receipt of the written request for Stage 4 investigation</w:t>
      </w:r>
      <w:r w:rsidR="00D62758" w:rsidRPr="0038731B">
        <w:rPr>
          <w:rFonts w:ascii="Calibri" w:hAnsi="Calibri" w:cs="Calibri"/>
          <w:sz w:val="22"/>
          <w:szCs w:val="22"/>
          <w:lang w:eastAsia="en-GB"/>
        </w:rPr>
        <w:t>.</w:t>
      </w:r>
      <w:r w:rsidRPr="0038731B">
        <w:rPr>
          <w:rFonts w:ascii="Calibri" w:hAnsi="Calibri" w:cs="Calibri"/>
          <w:sz w:val="22"/>
          <w:szCs w:val="22"/>
          <w:lang w:eastAsia="en-GB"/>
        </w:rPr>
        <w:t xml:space="preserve"> The aim of the hearing is to impartially resolve the complaint and to achieve reconciliation between the Academy and</w:t>
      </w:r>
      <w:r>
        <w:rPr>
          <w:rFonts w:ascii="Calibri" w:hAnsi="Calibri" w:cs="Calibri"/>
          <w:sz w:val="22"/>
          <w:szCs w:val="22"/>
          <w:lang w:eastAsia="en-GB"/>
        </w:rPr>
        <w:t xml:space="preserve"> the complainant.</w:t>
      </w:r>
      <w:r w:rsidR="00F56BD8">
        <w:rPr>
          <w:rFonts w:ascii="Calibri" w:hAnsi="Calibri" w:cs="Calibri"/>
          <w:sz w:val="22"/>
          <w:szCs w:val="22"/>
          <w:lang w:eastAsia="en-GB"/>
        </w:rPr>
        <w:t xml:space="preserve"> </w:t>
      </w:r>
      <w:r>
        <w:rPr>
          <w:rFonts w:ascii="Calibri" w:hAnsi="Calibri" w:cs="Calibri"/>
          <w:sz w:val="22"/>
          <w:szCs w:val="22"/>
          <w:lang w:eastAsia="en-GB"/>
        </w:rPr>
        <w:t xml:space="preserve"> All parties will be notified of the Panel’s decision in writing within </w:t>
      </w:r>
      <w:r>
        <w:rPr>
          <w:rFonts w:ascii="Calibri" w:hAnsi="Calibri" w:cs="Calibri"/>
          <w:bCs/>
          <w:sz w:val="22"/>
          <w:szCs w:val="22"/>
          <w:lang w:eastAsia="en-GB"/>
        </w:rPr>
        <w:t xml:space="preserve">three working days </w:t>
      </w:r>
      <w:r>
        <w:rPr>
          <w:rFonts w:ascii="Calibri" w:hAnsi="Calibri" w:cs="Calibri"/>
          <w:sz w:val="22"/>
          <w:szCs w:val="22"/>
          <w:lang w:eastAsia="en-GB"/>
        </w:rPr>
        <w:t xml:space="preserve">after the date of the hearing. </w:t>
      </w:r>
      <w:r>
        <w:rPr>
          <w:rFonts w:ascii="Calibri" w:hAnsi="Calibri" w:cs="Calibri"/>
          <w:sz w:val="22"/>
          <w:szCs w:val="22"/>
        </w:rPr>
        <w:t xml:space="preserve"> The letter will also contain what you need to do if you </w:t>
      </w:r>
      <w:r w:rsidR="000E35E6">
        <w:rPr>
          <w:rFonts w:ascii="Calibri" w:hAnsi="Calibri" w:cs="Calibri"/>
          <w:sz w:val="22"/>
          <w:szCs w:val="22"/>
        </w:rPr>
        <w:t>wish to take the matter further,</w:t>
      </w:r>
      <w:r>
        <w:rPr>
          <w:rFonts w:ascii="Calibri" w:hAnsi="Calibri" w:cs="Calibri"/>
          <w:sz w:val="22"/>
          <w:szCs w:val="22"/>
        </w:rPr>
        <w:t xml:space="preserve"> although it should be noted that the decision of the Governor’s Complaints</w:t>
      </w:r>
      <w:r w:rsidR="00F56BD8">
        <w:rPr>
          <w:rFonts w:ascii="Calibri" w:hAnsi="Calibri" w:cs="Calibri"/>
          <w:sz w:val="22"/>
          <w:szCs w:val="22"/>
        </w:rPr>
        <w:t xml:space="preserve"> Appeal</w:t>
      </w:r>
      <w:r>
        <w:rPr>
          <w:rFonts w:ascii="Calibri" w:hAnsi="Calibri" w:cs="Calibri"/>
          <w:sz w:val="22"/>
          <w:szCs w:val="22"/>
        </w:rPr>
        <w:t xml:space="preserve"> Panel is final.</w:t>
      </w:r>
      <w:r w:rsidR="004F68D8">
        <w:rPr>
          <w:rFonts w:ascii="Calibri" w:hAnsi="Calibri" w:cs="Calibri"/>
          <w:sz w:val="22"/>
          <w:szCs w:val="22"/>
        </w:rPr>
        <w:t xml:space="preserve">  This is the link to the Department for Education’s guidance to complaints procedure, in the extreme circumstance that the situation remains unsatisfactory:</w:t>
      </w:r>
    </w:p>
    <w:p w:rsidR="004F68D8" w:rsidRDefault="00BC692C" w:rsidP="003B6506">
      <w:pPr>
        <w:autoSpaceDE w:val="0"/>
        <w:autoSpaceDN w:val="0"/>
        <w:adjustRightInd w:val="0"/>
        <w:jc w:val="both"/>
        <w:rPr>
          <w:rFonts w:ascii="Calibri" w:hAnsi="Calibri" w:cs="Calibri"/>
          <w:sz w:val="22"/>
          <w:szCs w:val="22"/>
        </w:rPr>
      </w:pPr>
      <w:hyperlink r:id="rId9" w:history="1">
        <w:r w:rsidR="004F68D8">
          <w:rPr>
            <w:rStyle w:val="Hyperlink"/>
            <w:rFonts w:cs="Arial"/>
          </w:rPr>
          <w:t>http://www.education.gov.uk/aboutdfe/complaintsprocedure/b00212240/making-complaint-school</w:t>
        </w:r>
      </w:hyperlink>
    </w:p>
    <w:p w:rsidR="00F6627F" w:rsidRPr="00CB1F3A" w:rsidRDefault="004F68D8" w:rsidP="00A06277">
      <w:pPr>
        <w:rPr>
          <w:rFonts w:ascii="Calibri" w:hAnsi="Calibri" w:cs="Calibri"/>
          <w:b/>
          <w:bCs/>
          <w:sz w:val="22"/>
          <w:szCs w:val="22"/>
        </w:rPr>
      </w:pPr>
      <w:r>
        <w:rPr>
          <w:rFonts w:ascii="Calibri" w:hAnsi="Calibri" w:cs="Calibri"/>
          <w:sz w:val="22"/>
          <w:szCs w:val="22"/>
        </w:rPr>
        <w:t>A</w:t>
      </w:r>
      <w:r w:rsidR="00F6627F">
        <w:rPr>
          <w:rFonts w:ascii="Calibri" w:hAnsi="Calibri" w:cs="Calibri"/>
          <w:sz w:val="22"/>
          <w:szCs w:val="22"/>
        </w:rPr>
        <w:t>llegations of abuse</w:t>
      </w:r>
      <w:r w:rsidR="00F6627F">
        <w:rPr>
          <w:rFonts w:ascii="Calibri" w:hAnsi="Calibri" w:cs="Calibri"/>
          <w:b/>
          <w:bCs/>
          <w:sz w:val="22"/>
          <w:szCs w:val="22"/>
        </w:rPr>
        <w:t xml:space="preserve"> </w:t>
      </w:r>
      <w:r w:rsidR="00F6627F">
        <w:rPr>
          <w:rFonts w:ascii="Calibri" w:hAnsi="Calibri" w:cs="Calibri"/>
          <w:sz w:val="22"/>
          <w:szCs w:val="22"/>
        </w:rPr>
        <w:t>against a member of staff</w:t>
      </w:r>
      <w:r w:rsidR="003B6506">
        <w:rPr>
          <w:rFonts w:ascii="Calibri" w:hAnsi="Calibri" w:cs="Calibri"/>
          <w:sz w:val="22"/>
          <w:szCs w:val="22"/>
        </w:rPr>
        <w:t xml:space="preserve"> or student</w:t>
      </w:r>
      <w:r w:rsidR="00F6627F">
        <w:rPr>
          <w:rFonts w:ascii="Calibri" w:hAnsi="Calibri" w:cs="Calibri"/>
          <w:sz w:val="22"/>
          <w:szCs w:val="22"/>
        </w:rPr>
        <w:t xml:space="preserve"> must be reported to the Principal immediately. Allegations of abuse against the Principal must be reported to the Chair of Governors immediately.</w:t>
      </w:r>
      <w:r w:rsidR="001B3B4B">
        <w:rPr>
          <w:rFonts w:ascii="Calibri" w:hAnsi="Calibri" w:cs="Calibri"/>
          <w:sz w:val="22"/>
          <w:szCs w:val="22"/>
        </w:rPr>
        <w:t xml:space="preserve">  These are always taken very seriously.</w:t>
      </w:r>
      <w:r w:rsidR="00CB1F3A">
        <w:rPr>
          <w:rFonts w:ascii="Calibri" w:hAnsi="Calibri" w:cs="Calibri"/>
          <w:b/>
          <w:bCs/>
          <w:sz w:val="22"/>
          <w:szCs w:val="22"/>
        </w:rPr>
        <w:t xml:space="preserve">  </w:t>
      </w:r>
      <w:r w:rsidR="00F6627F">
        <w:rPr>
          <w:rFonts w:ascii="Calibri" w:hAnsi="Calibri" w:cs="Calibri"/>
          <w:sz w:val="22"/>
          <w:szCs w:val="22"/>
        </w:rPr>
        <w:t xml:space="preserve">In cases where the matter concerns the conduct of the Principal, the Principal and Chair of Governors will be informed of the complaint. </w:t>
      </w:r>
      <w:r w:rsidR="003B6506">
        <w:rPr>
          <w:rFonts w:ascii="Calibri" w:hAnsi="Calibri" w:cs="Calibri"/>
          <w:sz w:val="22"/>
          <w:szCs w:val="22"/>
        </w:rPr>
        <w:t xml:space="preserve"> </w:t>
      </w:r>
      <w:r w:rsidR="00F6627F">
        <w:rPr>
          <w:rFonts w:ascii="Calibri" w:hAnsi="Calibri" w:cs="Calibri"/>
          <w:sz w:val="22"/>
          <w:szCs w:val="22"/>
        </w:rPr>
        <w:t xml:space="preserve">The Chair of Governors will arrange for the matter to be investigated. </w:t>
      </w:r>
      <w:r w:rsidR="003B6506">
        <w:rPr>
          <w:rFonts w:ascii="Calibri" w:hAnsi="Calibri" w:cs="Calibri"/>
          <w:sz w:val="22"/>
          <w:szCs w:val="22"/>
        </w:rPr>
        <w:t xml:space="preserve"> </w:t>
      </w:r>
      <w:r w:rsidR="00F6627F">
        <w:rPr>
          <w:rFonts w:ascii="Calibri" w:hAnsi="Calibri" w:cs="Calibri"/>
          <w:sz w:val="22"/>
          <w:szCs w:val="22"/>
        </w:rPr>
        <w:t xml:space="preserve">In cases where the matter concerns the conduct of a member of the Governing Body the member will be informed of the complaint. </w:t>
      </w:r>
    </w:p>
    <w:p w:rsidR="00F6627F" w:rsidRDefault="00F6627F" w:rsidP="003B6506">
      <w:pPr>
        <w:pStyle w:val="Default"/>
        <w:jc w:val="both"/>
        <w:rPr>
          <w:rFonts w:ascii="Calibri" w:hAnsi="Calibri" w:cs="Calibri"/>
          <w:b/>
          <w:bCs/>
          <w:color w:val="auto"/>
          <w:sz w:val="22"/>
          <w:szCs w:val="22"/>
        </w:rPr>
      </w:pPr>
    </w:p>
    <w:p w:rsidR="00F6627F" w:rsidRDefault="00F6627F" w:rsidP="003B6506">
      <w:pPr>
        <w:pStyle w:val="Default"/>
        <w:jc w:val="both"/>
        <w:rPr>
          <w:rFonts w:ascii="Calibri" w:hAnsi="Calibri" w:cs="Calibri"/>
          <w:b/>
          <w:bCs/>
          <w:color w:val="auto"/>
          <w:sz w:val="22"/>
          <w:szCs w:val="22"/>
        </w:rPr>
      </w:pPr>
      <w:r>
        <w:rPr>
          <w:rFonts w:ascii="Calibri" w:hAnsi="Calibri" w:cs="Calibri"/>
          <w:b/>
          <w:bCs/>
          <w:color w:val="auto"/>
          <w:sz w:val="22"/>
          <w:szCs w:val="22"/>
        </w:rPr>
        <w:t>Review</w:t>
      </w:r>
    </w:p>
    <w:p w:rsidR="00F6627F" w:rsidRDefault="00F6627F" w:rsidP="001B3B4B">
      <w:pPr>
        <w:autoSpaceDE w:val="0"/>
        <w:autoSpaceDN w:val="0"/>
        <w:adjustRightInd w:val="0"/>
        <w:jc w:val="both"/>
        <w:rPr>
          <w:rFonts w:ascii="Calibri" w:hAnsi="Calibri" w:cs="Calibri"/>
          <w:i/>
          <w:sz w:val="22"/>
          <w:szCs w:val="22"/>
        </w:rPr>
      </w:pPr>
      <w:r>
        <w:rPr>
          <w:rFonts w:ascii="Calibri" w:hAnsi="Calibri" w:cs="Calibri"/>
          <w:sz w:val="22"/>
          <w:szCs w:val="22"/>
          <w:lang w:eastAsia="en-GB"/>
        </w:rPr>
        <w:t>The Governing Body will review this policy a</w:t>
      </w:r>
      <w:r w:rsidR="00E519AD">
        <w:rPr>
          <w:rFonts w:ascii="Calibri" w:hAnsi="Calibri" w:cs="Calibri"/>
          <w:sz w:val="22"/>
          <w:szCs w:val="22"/>
          <w:lang w:eastAsia="en-GB"/>
        </w:rPr>
        <w:t xml:space="preserve">nnually </w:t>
      </w:r>
      <w:r>
        <w:rPr>
          <w:rFonts w:ascii="Calibri" w:hAnsi="Calibri" w:cs="Calibri"/>
          <w:sz w:val="22"/>
          <w:szCs w:val="22"/>
          <w:lang w:eastAsia="en-GB"/>
        </w:rPr>
        <w:t xml:space="preserve">and assess its implementation and effectiveness. </w:t>
      </w:r>
      <w:r w:rsidR="003B6506">
        <w:rPr>
          <w:rFonts w:ascii="Calibri" w:hAnsi="Calibri" w:cs="Calibri"/>
          <w:sz w:val="22"/>
          <w:szCs w:val="22"/>
          <w:lang w:eastAsia="en-GB"/>
        </w:rPr>
        <w:t xml:space="preserve"> </w:t>
      </w:r>
      <w:r>
        <w:rPr>
          <w:rFonts w:ascii="Calibri" w:hAnsi="Calibri" w:cs="Calibri"/>
          <w:sz w:val="22"/>
          <w:szCs w:val="22"/>
          <w:lang w:eastAsia="en-GB"/>
        </w:rPr>
        <w:t>The policy will be promoted and implemented throughout the Academy</w:t>
      </w:r>
      <w:r w:rsidR="001B3B4B">
        <w:rPr>
          <w:rFonts w:ascii="Calibri" w:hAnsi="Calibri" w:cs="Calibri"/>
          <w:sz w:val="22"/>
          <w:szCs w:val="22"/>
          <w:lang w:eastAsia="en-GB"/>
        </w:rPr>
        <w:t xml:space="preserve"> and made available on the website.</w:t>
      </w:r>
    </w:p>
    <w:p w:rsidR="00F56BD8" w:rsidRDefault="00F56BD8" w:rsidP="003B6506">
      <w:pPr>
        <w:pStyle w:val="Default"/>
        <w:jc w:val="both"/>
        <w:rPr>
          <w:rFonts w:ascii="Calibri" w:hAnsi="Calibri" w:cs="Calibri"/>
          <w:i/>
          <w:color w:val="auto"/>
          <w:sz w:val="22"/>
          <w:szCs w:val="22"/>
        </w:rPr>
      </w:pPr>
    </w:p>
    <w:p w:rsidR="00474231" w:rsidRDefault="00474231" w:rsidP="003B6506">
      <w:pPr>
        <w:pStyle w:val="Default"/>
        <w:jc w:val="both"/>
        <w:rPr>
          <w:rFonts w:ascii="Calibri" w:hAnsi="Calibri" w:cs="Calibri"/>
          <w:i/>
          <w:color w:val="auto"/>
          <w:sz w:val="22"/>
          <w:szCs w:val="22"/>
        </w:rPr>
      </w:pPr>
    </w:p>
    <w:p w:rsidR="00F6627F" w:rsidRDefault="00F6627F" w:rsidP="003B6506">
      <w:pPr>
        <w:ind w:right="484"/>
        <w:jc w:val="both"/>
        <w:rPr>
          <w:rFonts w:ascii="Calibri" w:hAnsi="Calibri" w:cs="Calibri"/>
          <w:b/>
          <w:sz w:val="22"/>
          <w:szCs w:val="22"/>
        </w:rPr>
      </w:pPr>
      <w:r>
        <w:rPr>
          <w:rFonts w:ascii="Calibri" w:hAnsi="Calibri" w:cs="Calibri"/>
          <w:b/>
          <w:sz w:val="22"/>
          <w:szCs w:val="22"/>
        </w:rPr>
        <w:t>Approved by The Newark Academy Governing Body on …………………</w:t>
      </w:r>
      <w:r w:rsidR="00CB1F3A">
        <w:rPr>
          <w:rFonts w:ascii="Calibri" w:hAnsi="Calibri" w:cs="Calibri"/>
          <w:b/>
          <w:sz w:val="22"/>
          <w:szCs w:val="22"/>
        </w:rPr>
        <w:t xml:space="preserve"> by ………………………………………….</w:t>
      </w:r>
    </w:p>
    <w:p w:rsidR="00F6627F" w:rsidRDefault="00F6627F" w:rsidP="003B6506">
      <w:pPr>
        <w:ind w:right="484"/>
        <w:jc w:val="both"/>
        <w:rPr>
          <w:rFonts w:ascii="Calibri" w:hAnsi="Calibri" w:cs="Calibri"/>
          <w:b/>
          <w:sz w:val="22"/>
          <w:szCs w:val="22"/>
        </w:rPr>
      </w:pPr>
    </w:p>
    <w:p w:rsidR="00CB1F3A" w:rsidRDefault="00CB1F3A" w:rsidP="003B6506">
      <w:pPr>
        <w:ind w:right="484"/>
        <w:jc w:val="both"/>
        <w:rPr>
          <w:rFonts w:ascii="Calibri" w:hAnsi="Calibri" w:cs="Calibri"/>
          <w:b/>
          <w:sz w:val="22"/>
          <w:szCs w:val="22"/>
        </w:rPr>
      </w:pPr>
    </w:p>
    <w:p w:rsidR="00F6627F" w:rsidRDefault="00F6627F" w:rsidP="003B6506">
      <w:pPr>
        <w:ind w:right="484"/>
        <w:jc w:val="both"/>
        <w:rPr>
          <w:rFonts w:ascii="Calibri" w:hAnsi="Calibri" w:cs="Calibri"/>
          <w:b/>
          <w:sz w:val="22"/>
          <w:szCs w:val="22"/>
        </w:rPr>
      </w:pPr>
      <w:r>
        <w:rPr>
          <w:rFonts w:ascii="Calibri" w:hAnsi="Calibri" w:cs="Calibri"/>
          <w:b/>
          <w:sz w:val="22"/>
          <w:szCs w:val="22"/>
        </w:rPr>
        <w:t>Date of Next Review………………………………………………………</w:t>
      </w:r>
    </w:p>
    <w:p w:rsidR="00F6627F" w:rsidRDefault="00F6627F" w:rsidP="003B6506">
      <w:pPr>
        <w:pStyle w:val="Header"/>
        <w:jc w:val="both"/>
        <w:rPr>
          <w:rFonts w:ascii="Calibri" w:hAnsi="Calibri" w:cs="Calibri"/>
          <w:b/>
          <w:sz w:val="22"/>
          <w:szCs w:val="22"/>
        </w:rPr>
      </w:pPr>
      <w:r>
        <w:rPr>
          <w:rFonts w:ascii="Calibri" w:hAnsi="Calibri" w:cs="Calibri"/>
          <w:i/>
          <w:sz w:val="22"/>
          <w:szCs w:val="22"/>
        </w:rPr>
        <w:br w:type="page"/>
      </w:r>
      <w:r>
        <w:rPr>
          <w:rFonts w:ascii="Calibri" w:hAnsi="Calibri" w:cs="Calibri"/>
          <w:b/>
          <w:i/>
          <w:sz w:val="22"/>
          <w:szCs w:val="22"/>
        </w:rPr>
        <w:lastRenderedPageBreak/>
        <w:t>Appendix 1</w:t>
      </w:r>
      <w:r>
        <w:rPr>
          <w:rFonts w:ascii="Calibri" w:hAnsi="Calibri" w:cs="Calibri"/>
          <w:b/>
          <w:sz w:val="22"/>
          <w:szCs w:val="22"/>
        </w:rPr>
        <w:t xml:space="preserve">                        </w:t>
      </w:r>
    </w:p>
    <w:p w:rsidR="00F6627F" w:rsidRDefault="00F6627F" w:rsidP="003B6506">
      <w:pPr>
        <w:ind w:right="-136"/>
        <w:jc w:val="both"/>
        <w:rPr>
          <w:rFonts w:ascii="Calibri" w:hAnsi="Calibri" w:cs="Calibri"/>
          <w:b/>
          <w:sz w:val="22"/>
          <w:szCs w:val="22"/>
        </w:rPr>
      </w:pPr>
    </w:p>
    <w:p w:rsidR="00F6627F" w:rsidRDefault="00F6627F" w:rsidP="003B6506">
      <w:pPr>
        <w:ind w:right="-136"/>
        <w:jc w:val="center"/>
        <w:rPr>
          <w:rFonts w:ascii="Calibri" w:hAnsi="Calibri" w:cs="Calibri"/>
          <w:b/>
          <w:sz w:val="22"/>
          <w:szCs w:val="22"/>
        </w:rPr>
      </w:pPr>
      <w:r>
        <w:rPr>
          <w:rFonts w:ascii="Calibri" w:hAnsi="Calibri" w:cs="Calibri"/>
          <w:b/>
          <w:sz w:val="22"/>
          <w:szCs w:val="22"/>
        </w:rPr>
        <w:t>Guidance for Staff Investigating Complaints</w:t>
      </w:r>
    </w:p>
    <w:p w:rsidR="00F6627F" w:rsidRDefault="00F6627F" w:rsidP="003B6506">
      <w:pPr>
        <w:pStyle w:val="BodyText"/>
        <w:keepNext/>
        <w:keepLines/>
        <w:spacing w:after="0"/>
        <w:jc w:val="both"/>
        <w:rPr>
          <w:rFonts w:ascii="Calibri" w:hAnsi="Calibri" w:cs="Calibri"/>
          <w:b/>
          <w:sz w:val="22"/>
          <w:szCs w:val="22"/>
        </w:rPr>
      </w:pPr>
    </w:p>
    <w:p w:rsidR="00F6627F" w:rsidRDefault="00F6627F" w:rsidP="003B6506">
      <w:pPr>
        <w:pStyle w:val="BodyText"/>
        <w:keepNext/>
        <w:keepLines/>
        <w:spacing w:after="0"/>
        <w:jc w:val="both"/>
        <w:rPr>
          <w:rFonts w:ascii="Calibri" w:hAnsi="Calibri" w:cs="Calibri"/>
          <w:sz w:val="22"/>
          <w:szCs w:val="22"/>
        </w:rPr>
      </w:pPr>
      <w:r>
        <w:rPr>
          <w:rFonts w:ascii="Calibri" w:hAnsi="Calibri" w:cs="Calibri"/>
          <w:sz w:val="22"/>
          <w:szCs w:val="22"/>
        </w:rPr>
        <w:t xml:space="preserve">It is suggested that at each stage, the person investigating the complaint, makes sure that they:  </w:t>
      </w:r>
    </w:p>
    <w:p w:rsidR="00F6627F" w:rsidRDefault="00F6627F" w:rsidP="003B6506">
      <w:pPr>
        <w:pStyle w:val="BodyText"/>
        <w:keepNext/>
        <w:keepLines/>
        <w:numPr>
          <w:ilvl w:val="0"/>
          <w:numId w:val="28"/>
        </w:numPr>
        <w:spacing w:after="0"/>
        <w:jc w:val="both"/>
        <w:rPr>
          <w:rFonts w:ascii="Calibri" w:hAnsi="Calibri" w:cs="Calibri"/>
          <w:sz w:val="22"/>
          <w:szCs w:val="22"/>
        </w:rPr>
      </w:pPr>
      <w:r>
        <w:rPr>
          <w:rFonts w:ascii="Calibri" w:hAnsi="Calibri" w:cs="Calibri"/>
          <w:sz w:val="22"/>
          <w:szCs w:val="22"/>
        </w:rPr>
        <w:t xml:space="preserve">establish </w:t>
      </w:r>
      <w:r>
        <w:rPr>
          <w:rFonts w:ascii="Calibri" w:hAnsi="Calibri" w:cs="Calibri"/>
          <w:b/>
          <w:sz w:val="22"/>
          <w:szCs w:val="22"/>
        </w:rPr>
        <w:t>what</w:t>
      </w:r>
      <w:r>
        <w:rPr>
          <w:rFonts w:ascii="Calibri" w:hAnsi="Calibri" w:cs="Calibri"/>
          <w:sz w:val="22"/>
          <w:szCs w:val="22"/>
        </w:rPr>
        <w:t xml:space="preserve"> has happened so far, and </w:t>
      </w:r>
      <w:r>
        <w:rPr>
          <w:rFonts w:ascii="Calibri" w:hAnsi="Calibri" w:cs="Calibri"/>
          <w:b/>
          <w:sz w:val="22"/>
          <w:szCs w:val="22"/>
        </w:rPr>
        <w:t xml:space="preserve">who </w:t>
      </w:r>
      <w:r>
        <w:rPr>
          <w:rFonts w:ascii="Calibri" w:hAnsi="Calibri" w:cs="Calibri"/>
          <w:sz w:val="22"/>
          <w:szCs w:val="22"/>
        </w:rPr>
        <w:t>has been involved;</w:t>
      </w:r>
    </w:p>
    <w:p w:rsidR="00F6627F" w:rsidRDefault="00F6627F" w:rsidP="003B6506">
      <w:pPr>
        <w:pStyle w:val="BodyText"/>
        <w:keepNext/>
        <w:keepLines/>
        <w:numPr>
          <w:ilvl w:val="0"/>
          <w:numId w:val="28"/>
        </w:numPr>
        <w:spacing w:after="0"/>
        <w:jc w:val="both"/>
        <w:rPr>
          <w:rFonts w:ascii="Calibri" w:hAnsi="Calibri" w:cs="Calibri"/>
          <w:sz w:val="22"/>
          <w:szCs w:val="22"/>
        </w:rPr>
      </w:pPr>
      <w:r>
        <w:rPr>
          <w:rFonts w:ascii="Calibri" w:hAnsi="Calibri" w:cs="Calibri"/>
          <w:sz w:val="22"/>
          <w:szCs w:val="22"/>
        </w:rPr>
        <w:t>make a note of the complaint</w:t>
      </w:r>
      <w:r w:rsidR="00920654">
        <w:rPr>
          <w:rFonts w:ascii="Calibri" w:hAnsi="Calibri" w:cs="Calibri"/>
          <w:sz w:val="22"/>
          <w:szCs w:val="22"/>
        </w:rPr>
        <w:t>;</w:t>
      </w:r>
    </w:p>
    <w:p w:rsidR="00F6627F" w:rsidRDefault="00F6627F" w:rsidP="003B6506">
      <w:pPr>
        <w:pStyle w:val="BodyText"/>
        <w:numPr>
          <w:ilvl w:val="0"/>
          <w:numId w:val="28"/>
        </w:numPr>
        <w:spacing w:after="0"/>
        <w:jc w:val="both"/>
        <w:rPr>
          <w:rFonts w:ascii="Calibri" w:hAnsi="Calibri" w:cs="Calibri"/>
          <w:sz w:val="22"/>
          <w:szCs w:val="22"/>
        </w:rPr>
      </w:pPr>
      <w:r>
        <w:rPr>
          <w:rFonts w:ascii="Calibri" w:hAnsi="Calibri" w:cs="Calibri"/>
          <w:sz w:val="22"/>
          <w:szCs w:val="22"/>
        </w:rPr>
        <w:t>clarify the nature of the complaint and what remains unresolved;</w:t>
      </w:r>
    </w:p>
    <w:p w:rsidR="00F6627F" w:rsidRDefault="00F6627F" w:rsidP="003B6506">
      <w:pPr>
        <w:pStyle w:val="BodyText"/>
        <w:numPr>
          <w:ilvl w:val="0"/>
          <w:numId w:val="28"/>
        </w:numPr>
        <w:spacing w:after="0"/>
        <w:jc w:val="both"/>
        <w:rPr>
          <w:rFonts w:ascii="Calibri" w:hAnsi="Calibri" w:cs="Calibri"/>
          <w:sz w:val="22"/>
          <w:szCs w:val="22"/>
        </w:rPr>
      </w:pPr>
      <w:r>
        <w:rPr>
          <w:rFonts w:ascii="Calibri" w:hAnsi="Calibri" w:cs="Calibri"/>
          <w:sz w:val="22"/>
          <w:szCs w:val="22"/>
        </w:rPr>
        <w:t>meet with the complainant or contact them (if unsure or further information is necessary);</w:t>
      </w:r>
    </w:p>
    <w:p w:rsidR="00F6627F" w:rsidRDefault="00F6627F" w:rsidP="003B6506">
      <w:pPr>
        <w:pStyle w:val="BodyText"/>
        <w:numPr>
          <w:ilvl w:val="0"/>
          <w:numId w:val="28"/>
        </w:numPr>
        <w:spacing w:after="0"/>
        <w:jc w:val="both"/>
        <w:rPr>
          <w:rFonts w:ascii="Calibri" w:hAnsi="Calibri" w:cs="Calibri"/>
          <w:sz w:val="22"/>
          <w:szCs w:val="22"/>
        </w:rPr>
      </w:pPr>
      <w:r>
        <w:rPr>
          <w:rFonts w:ascii="Calibri" w:hAnsi="Calibri" w:cs="Calibri"/>
          <w:sz w:val="22"/>
          <w:szCs w:val="22"/>
        </w:rPr>
        <w:t>clarify what the complainant feels would put things right;</w:t>
      </w:r>
    </w:p>
    <w:p w:rsidR="00F6627F" w:rsidRDefault="00F6627F" w:rsidP="003B6506">
      <w:pPr>
        <w:pStyle w:val="BodyText"/>
        <w:numPr>
          <w:ilvl w:val="0"/>
          <w:numId w:val="28"/>
        </w:numPr>
        <w:spacing w:after="0"/>
        <w:jc w:val="both"/>
        <w:rPr>
          <w:rFonts w:ascii="Calibri" w:hAnsi="Calibri" w:cs="Calibri"/>
          <w:sz w:val="22"/>
          <w:szCs w:val="22"/>
        </w:rPr>
      </w:pPr>
      <w:r>
        <w:rPr>
          <w:rFonts w:ascii="Calibri" w:hAnsi="Calibri" w:cs="Calibri"/>
          <w:sz w:val="22"/>
          <w:szCs w:val="22"/>
        </w:rPr>
        <w:t>interview those involved in the matter and/or those complained of, allowing them to be accompanied if they wish;</w:t>
      </w:r>
    </w:p>
    <w:p w:rsidR="00F6627F" w:rsidRDefault="00F6627F" w:rsidP="003B6506">
      <w:pPr>
        <w:pStyle w:val="BodyText"/>
        <w:numPr>
          <w:ilvl w:val="0"/>
          <w:numId w:val="28"/>
        </w:numPr>
        <w:spacing w:after="0"/>
        <w:jc w:val="both"/>
        <w:rPr>
          <w:rFonts w:ascii="Calibri" w:hAnsi="Calibri" w:cs="Calibri"/>
          <w:sz w:val="22"/>
          <w:szCs w:val="22"/>
        </w:rPr>
      </w:pPr>
      <w:r>
        <w:rPr>
          <w:rFonts w:ascii="Calibri" w:hAnsi="Calibri" w:cs="Calibri"/>
          <w:sz w:val="22"/>
          <w:szCs w:val="22"/>
        </w:rPr>
        <w:t>conduct the interview with an open mind and be prepared to persist in the questioning;</w:t>
      </w:r>
    </w:p>
    <w:p w:rsidR="00F6627F" w:rsidRDefault="00F6627F" w:rsidP="003B6506">
      <w:pPr>
        <w:pStyle w:val="BodyText"/>
        <w:numPr>
          <w:ilvl w:val="0"/>
          <w:numId w:val="28"/>
        </w:numPr>
        <w:spacing w:after="0"/>
        <w:jc w:val="both"/>
        <w:rPr>
          <w:rFonts w:ascii="Calibri" w:hAnsi="Calibri" w:cs="Calibri"/>
          <w:sz w:val="22"/>
          <w:szCs w:val="22"/>
        </w:rPr>
      </w:pPr>
      <w:r>
        <w:rPr>
          <w:rFonts w:ascii="Calibri" w:hAnsi="Calibri" w:cs="Calibri"/>
          <w:sz w:val="22"/>
          <w:szCs w:val="22"/>
        </w:rPr>
        <w:t>keep notes of the interview.</w:t>
      </w:r>
    </w:p>
    <w:p w:rsidR="00F6627F" w:rsidRDefault="00F6627F" w:rsidP="003B6506">
      <w:pPr>
        <w:jc w:val="both"/>
        <w:rPr>
          <w:rFonts w:ascii="Calibri" w:hAnsi="Calibri" w:cs="Calibri"/>
          <w:sz w:val="22"/>
          <w:szCs w:val="22"/>
        </w:rPr>
      </w:pPr>
    </w:p>
    <w:p w:rsidR="00F6627F" w:rsidRDefault="00F6627F" w:rsidP="003B6506">
      <w:pPr>
        <w:jc w:val="both"/>
        <w:rPr>
          <w:rFonts w:ascii="Calibri" w:hAnsi="Calibri" w:cs="Calibri"/>
          <w:sz w:val="22"/>
          <w:szCs w:val="22"/>
        </w:rPr>
      </w:pPr>
      <w:r>
        <w:rPr>
          <w:rFonts w:ascii="Calibri" w:hAnsi="Calibri" w:cs="Calibri"/>
          <w:sz w:val="22"/>
          <w:szCs w:val="22"/>
        </w:rPr>
        <w:t>You should normally offer an appointment to discuss the issue as quickly as possible, as this will give both parties time to talk about it calmly and politely without being interrupted. This can allow parties to remain calm.  It will also show a commitment to resolving issues. Complaints need to be considered, and resolved, as quickly and efficiently as possible (see procedure).   However, where further investigations are necessary, new time limits can be set and the complainant sent details of the new deadline and an explanation for the delay.</w:t>
      </w:r>
    </w:p>
    <w:p w:rsidR="00F6627F" w:rsidRDefault="00F6627F" w:rsidP="003B6506">
      <w:pPr>
        <w:jc w:val="both"/>
        <w:rPr>
          <w:rFonts w:ascii="Calibri" w:hAnsi="Calibri" w:cs="Calibri"/>
          <w:sz w:val="22"/>
          <w:szCs w:val="22"/>
        </w:rPr>
      </w:pPr>
    </w:p>
    <w:p w:rsidR="00F6627F" w:rsidRDefault="00F6627F" w:rsidP="003B6506">
      <w:pPr>
        <w:pStyle w:val="BodyTextIndent"/>
        <w:ind w:left="0" w:firstLine="0"/>
        <w:jc w:val="both"/>
        <w:rPr>
          <w:rFonts w:ascii="Calibri" w:hAnsi="Calibri" w:cs="Calibri"/>
          <w:sz w:val="22"/>
          <w:szCs w:val="22"/>
        </w:rPr>
      </w:pPr>
      <w:r>
        <w:rPr>
          <w:rFonts w:ascii="Calibri" w:hAnsi="Calibri" w:cs="Calibri"/>
          <w:sz w:val="22"/>
          <w:szCs w:val="22"/>
        </w:rPr>
        <w:t xml:space="preserve">At each stage in the procedure you will want to keep in mind ways in which a complaint can be resolved.  It might be sufficient to acknowledge that the complaint is valid in whole or in part.  In addition, it may be appropriate to offer one or more of the following: </w:t>
      </w:r>
    </w:p>
    <w:p w:rsidR="00F6627F" w:rsidRDefault="00F6627F" w:rsidP="003B6506">
      <w:pPr>
        <w:pStyle w:val="BodyTextIndent"/>
        <w:numPr>
          <w:ilvl w:val="0"/>
          <w:numId w:val="29"/>
        </w:numPr>
        <w:ind w:left="1080"/>
        <w:jc w:val="both"/>
        <w:rPr>
          <w:rFonts w:ascii="Calibri" w:hAnsi="Calibri" w:cs="Calibri"/>
          <w:sz w:val="22"/>
          <w:szCs w:val="22"/>
        </w:rPr>
      </w:pPr>
      <w:r>
        <w:rPr>
          <w:rFonts w:ascii="Calibri" w:hAnsi="Calibri" w:cs="Calibri"/>
          <w:sz w:val="22"/>
          <w:szCs w:val="22"/>
        </w:rPr>
        <w:t>an apology;</w:t>
      </w:r>
    </w:p>
    <w:p w:rsidR="00F6627F" w:rsidRDefault="00F6627F" w:rsidP="003B6506">
      <w:pPr>
        <w:pStyle w:val="BodyTextIndent"/>
        <w:numPr>
          <w:ilvl w:val="0"/>
          <w:numId w:val="29"/>
        </w:numPr>
        <w:ind w:left="1080"/>
        <w:jc w:val="both"/>
        <w:rPr>
          <w:rFonts w:ascii="Calibri" w:hAnsi="Calibri" w:cs="Calibri"/>
          <w:sz w:val="22"/>
          <w:szCs w:val="22"/>
        </w:rPr>
      </w:pPr>
      <w:r>
        <w:rPr>
          <w:rFonts w:ascii="Calibri" w:hAnsi="Calibri" w:cs="Calibri"/>
          <w:sz w:val="22"/>
          <w:szCs w:val="22"/>
        </w:rPr>
        <w:t>an explanation;</w:t>
      </w:r>
    </w:p>
    <w:p w:rsidR="00F6627F" w:rsidRDefault="00F6627F" w:rsidP="003B6506">
      <w:pPr>
        <w:pStyle w:val="BodyTextIndent"/>
        <w:numPr>
          <w:ilvl w:val="0"/>
          <w:numId w:val="29"/>
        </w:numPr>
        <w:ind w:left="1080"/>
        <w:jc w:val="both"/>
        <w:rPr>
          <w:rFonts w:ascii="Calibri" w:hAnsi="Calibri" w:cs="Calibri"/>
          <w:sz w:val="22"/>
          <w:szCs w:val="22"/>
        </w:rPr>
      </w:pPr>
      <w:r>
        <w:rPr>
          <w:rFonts w:ascii="Calibri" w:hAnsi="Calibri" w:cs="Calibri"/>
          <w:sz w:val="22"/>
          <w:szCs w:val="22"/>
        </w:rPr>
        <w:t xml:space="preserve">an admission that the situation could have been handled differently or better; </w:t>
      </w:r>
    </w:p>
    <w:p w:rsidR="00F6627F" w:rsidRDefault="00F6627F" w:rsidP="003B6506">
      <w:pPr>
        <w:pStyle w:val="BodyTextIndent"/>
        <w:numPr>
          <w:ilvl w:val="0"/>
          <w:numId w:val="29"/>
        </w:numPr>
        <w:ind w:left="1080"/>
        <w:jc w:val="both"/>
        <w:rPr>
          <w:rFonts w:ascii="Calibri" w:hAnsi="Calibri" w:cs="Calibri"/>
          <w:sz w:val="22"/>
          <w:szCs w:val="22"/>
        </w:rPr>
      </w:pPr>
      <w:r>
        <w:rPr>
          <w:rFonts w:ascii="Calibri" w:hAnsi="Calibri" w:cs="Calibri"/>
          <w:sz w:val="22"/>
          <w:szCs w:val="22"/>
        </w:rPr>
        <w:t>an assurance that the event complained of will not recur;</w:t>
      </w:r>
    </w:p>
    <w:p w:rsidR="00F6627F" w:rsidRDefault="00F6627F" w:rsidP="003B6506">
      <w:pPr>
        <w:pStyle w:val="BodyTextIndent"/>
        <w:numPr>
          <w:ilvl w:val="0"/>
          <w:numId w:val="29"/>
        </w:numPr>
        <w:ind w:left="1080"/>
        <w:jc w:val="both"/>
        <w:rPr>
          <w:rFonts w:ascii="Calibri" w:hAnsi="Calibri" w:cs="Calibri"/>
          <w:sz w:val="22"/>
          <w:szCs w:val="22"/>
        </w:rPr>
      </w:pPr>
      <w:r>
        <w:rPr>
          <w:rFonts w:ascii="Calibri" w:hAnsi="Calibri" w:cs="Calibri"/>
          <w:sz w:val="22"/>
          <w:szCs w:val="22"/>
        </w:rPr>
        <w:t>an explanation of the steps that have been taken to ensure that it will not happen again;</w:t>
      </w:r>
    </w:p>
    <w:p w:rsidR="00F6627F" w:rsidRDefault="00F6627F" w:rsidP="003B6506">
      <w:pPr>
        <w:pStyle w:val="BodyTextIndent"/>
        <w:numPr>
          <w:ilvl w:val="0"/>
          <w:numId w:val="29"/>
        </w:numPr>
        <w:ind w:left="1080"/>
        <w:jc w:val="both"/>
        <w:rPr>
          <w:rFonts w:ascii="Calibri" w:hAnsi="Calibri" w:cs="Calibri"/>
          <w:sz w:val="22"/>
          <w:szCs w:val="22"/>
        </w:rPr>
      </w:pPr>
      <w:r>
        <w:rPr>
          <w:rFonts w:ascii="Calibri" w:hAnsi="Calibri" w:cs="Calibri"/>
          <w:sz w:val="22"/>
          <w:szCs w:val="22"/>
        </w:rPr>
        <w:t xml:space="preserve">an undertaking to review policies in light of the complaint.  </w:t>
      </w:r>
    </w:p>
    <w:p w:rsidR="00F6627F" w:rsidRDefault="00F6627F" w:rsidP="003B6506">
      <w:pPr>
        <w:pStyle w:val="BodyTextIndent"/>
        <w:ind w:left="1080" w:firstLine="0"/>
        <w:jc w:val="both"/>
        <w:rPr>
          <w:rFonts w:ascii="Calibri" w:hAnsi="Calibri" w:cs="Calibri"/>
          <w:sz w:val="22"/>
          <w:szCs w:val="22"/>
        </w:rPr>
      </w:pPr>
    </w:p>
    <w:p w:rsidR="00F6627F" w:rsidRDefault="00F6627F" w:rsidP="003B6506">
      <w:pPr>
        <w:pStyle w:val="BodyTextIndent"/>
        <w:ind w:left="0"/>
        <w:jc w:val="both"/>
        <w:rPr>
          <w:rFonts w:ascii="Calibri" w:hAnsi="Calibri" w:cs="Calibri"/>
          <w:sz w:val="22"/>
          <w:szCs w:val="22"/>
        </w:rPr>
      </w:pPr>
    </w:p>
    <w:p w:rsidR="00F6627F" w:rsidRDefault="00F6627F" w:rsidP="003B6506">
      <w:pPr>
        <w:pStyle w:val="BodyTextIndent"/>
        <w:ind w:left="0" w:firstLine="0"/>
        <w:jc w:val="both"/>
        <w:rPr>
          <w:rFonts w:ascii="Calibri" w:hAnsi="Calibri" w:cs="Calibri"/>
          <w:sz w:val="22"/>
          <w:szCs w:val="22"/>
        </w:rPr>
      </w:pPr>
      <w:r>
        <w:rPr>
          <w:rFonts w:ascii="Calibri" w:hAnsi="Calibri" w:cs="Calibri"/>
          <w:sz w:val="22"/>
          <w:szCs w:val="22"/>
        </w:rPr>
        <w:t xml:space="preserve">It is useful if complainants are encouraged to state what actions they feel might resolve the problem at any stage.  An admission that the academy could have handled the situation better is not the same as an admission of negligence. </w:t>
      </w:r>
      <w:r w:rsidR="00920654">
        <w:rPr>
          <w:rFonts w:ascii="Calibri" w:hAnsi="Calibri" w:cs="Calibri"/>
          <w:sz w:val="22"/>
          <w:szCs w:val="22"/>
        </w:rPr>
        <w:t xml:space="preserve"> </w:t>
      </w:r>
      <w:r>
        <w:rPr>
          <w:rFonts w:ascii="Calibri" w:hAnsi="Calibri" w:cs="Calibri"/>
          <w:sz w:val="22"/>
          <w:szCs w:val="22"/>
        </w:rPr>
        <w:t>An effective procedure will identify areas of agreement between the parties.  It is also of equal importance to clarify any misunderstandings that might have occurred as this can create a positive atmosphere in which to discuss any outstanding issues.</w:t>
      </w:r>
    </w:p>
    <w:p w:rsidR="00F6627F" w:rsidRDefault="00F6627F" w:rsidP="003B6506">
      <w:pPr>
        <w:jc w:val="both"/>
        <w:rPr>
          <w:rFonts w:ascii="Calibri" w:hAnsi="Calibri" w:cs="Calibri"/>
          <w:i/>
          <w:sz w:val="22"/>
          <w:szCs w:val="22"/>
        </w:rPr>
      </w:pPr>
      <w:r>
        <w:rPr>
          <w:rFonts w:ascii="Calibri" w:hAnsi="Calibri" w:cs="Calibri"/>
          <w:sz w:val="22"/>
          <w:szCs w:val="22"/>
        </w:rPr>
        <w:br w:type="page"/>
      </w:r>
      <w:r>
        <w:rPr>
          <w:rFonts w:ascii="Calibri" w:hAnsi="Calibri" w:cs="Calibri"/>
          <w:i/>
          <w:sz w:val="22"/>
          <w:szCs w:val="22"/>
        </w:rPr>
        <w:lastRenderedPageBreak/>
        <w:t xml:space="preserve">Appendix 2                 </w:t>
      </w:r>
    </w:p>
    <w:p w:rsidR="00F6627F" w:rsidRDefault="00F6627F" w:rsidP="003B6506">
      <w:pPr>
        <w:jc w:val="both"/>
        <w:rPr>
          <w:rFonts w:ascii="Calibri" w:hAnsi="Calibri" w:cs="Calibri"/>
          <w:sz w:val="22"/>
          <w:szCs w:val="22"/>
        </w:rPr>
      </w:pPr>
    </w:p>
    <w:p w:rsidR="00F6627F" w:rsidRDefault="00F6627F" w:rsidP="003B6506">
      <w:pPr>
        <w:jc w:val="both"/>
        <w:rPr>
          <w:rFonts w:ascii="Calibri" w:hAnsi="Calibri" w:cs="Calibri"/>
          <w:b/>
          <w:sz w:val="22"/>
          <w:szCs w:val="22"/>
        </w:rPr>
      </w:pPr>
      <w:r>
        <w:rPr>
          <w:rFonts w:ascii="Calibri" w:hAnsi="Calibri" w:cs="Calibri"/>
          <w:b/>
          <w:sz w:val="22"/>
          <w:szCs w:val="22"/>
        </w:rPr>
        <w:t>Appeal Panel Hearing</w:t>
      </w:r>
    </w:p>
    <w:p w:rsidR="00F6627F" w:rsidRDefault="00F6627F" w:rsidP="003B6506">
      <w:pPr>
        <w:jc w:val="both"/>
        <w:rPr>
          <w:rFonts w:ascii="Calibri" w:hAnsi="Calibri" w:cs="Calibri"/>
          <w:b/>
          <w:sz w:val="22"/>
          <w:szCs w:val="22"/>
        </w:rPr>
      </w:pPr>
    </w:p>
    <w:p w:rsidR="00F6627F" w:rsidRDefault="00F6627F" w:rsidP="003B6506">
      <w:pPr>
        <w:pStyle w:val="Default"/>
        <w:jc w:val="both"/>
        <w:rPr>
          <w:rFonts w:ascii="Calibri" w:hAnsi="Calibri" w:cs="Calibri"/>
          <w:color w:val="auto"/>
          <w:sz w:val="22"/>
          <w:szCs w:val="22"/>
        </w:rPr>
      </w:pPr>
      <w:r>
        <w:rPr>
          <w:rFonts w:ascii="Calibri" w:hAnsi="Calibri" w:cs="Calibri"/>
          <w:sz w:val="22"/>
          <w:szCs w:val="22"/>
        </w:rPr>
        <w:t xml:space="preserve">The aim of the hearing, which </w:t>
      </w:r>
      <w:r w:rsidR="00920654">
        <w:rPr>
          <w:rFonts w:ascii="Calibri" w:hAnsi="Calibri" w:cs="Calibri"/>
          <w:sz w:val="22"/>
          <w:szCs w:val="22"/>
        </w:rPr>
        <w:t>will be</w:t>
      </w:r>
      <w:r>
        <w:rPr>
          <w:rFonts w:ascii="Calibri" w:hAnsi="Calibri" w:cs="Calibri"/>
          <w:sz w:val="22"/>
          <w:szCs w:val="22"/>
        </w:rPr>
        <w:t xml:space="preserve"> held in private, will always be to resolve the complaint and achieve reconciliation between the academy and the complainant.  However, it has to be recognised the complainant might not be satisfied with the outcome if the hearing does not find in their favour.  It may only be possible to establish the facts and make recommendations which will satisfy the complainant that his or her complaint has been taken seriously.</w:t>
      </w:r>
      <w:r w:rsidR="00920654">
        <w:rPr>
          <w:rFonts w:ascii="Calibri" w:hAnsi="Calibri" w:cs="Calibri"/>
          <w:sz w:val="22"/>
          <w:szCs w:val="22"/>
        </w:rPr>
        <w:t xml:space="preserve"> </w:t>
      </w:r>
      <w:r>
        <w:rPr>
          <w:rFonts w:ascii="Calibri" w:hAnsi="Calibri" w:cs="Calibri"/>
          <w:color w:val="auto"/>
          <w:sz w:val="22"/>
          <w:szCs w:val="22"/>
        </w:rPr>
        <w:t xml:space="preserve"> </w:t>
      </w:r>
    </w:p>
    <w:p w:rsidR="00722ABE" w:rsidRDefault="00722ABE" w:rsidP="003B6506">
      <w:pPr>
        <w:pStyle w:val="Default"/>
        <w:jc w:val="both"/>
        <w:rPr>
          <w:rFonts w:ascii="Calibri" w:hAnsi="Calibri" w:cs="Calibri"/>
          <w:color w:val="auto"/>
          <w:sz w:val="22"/>
          <w:szCs w:val="22"/>
        </w:rPr>
      </w:pPr>
    </w:p>
    <w:p w:rsidR="00F6627F" w:rsidRDefault="00F6627F" w:rsidP="003B6506">
      <w:pPr>
        <w:pStyle w:val="BodyText"/>
        <w:spacing w:after="0"/>
        <w:jc w:val="both"/>
        <w:rPr>
          <w:rFonts w:ascii="Calibri" w:hAnsi="Calibri" w:cs="Calibri"/>
          <w:sz w:val="22"/>
          <w:szCs w:val="22"/>
        </w:rPr>
      </w:pPr>
      <w:r>
        <w:rPr>
          <w:rFonts w:ascii="Calibri" w:hAnsi="Calibri" w:cs="Calibri"/>
          <w:sz w:val="22"/>
          <w:szCs w:val="22"/>
        </w:rPr>
        <w:t xml:space="preserve">It is important that the appeal hearing is independent and impartial and that it is seen to be so.  No </w:t>
      </w:r>
      <w:r w:rsidR="00E519AD">
        <w:rPr>
          <w:rFonts w:ascii="Calibri" w:hAnsi="Calibri" w:cs="Calibri"/>
          <w:sz w:val="22"/>
          <w:szCs w:val="22"/>
        </w:rPr>
        <w:t>G</w:t>
      </w:r>
      <w:r>
        <w:rPr>
          <w:rFonts w:ascii="Calibri" w:hAnsi="Calibri" w:cs="Calibri"/>
          <w:sz w:val="22"/>
          <w:szCs w:val="22"/>
        </w:rPr>
        <w:t xml:space="preserve">overnor may sit on the panel if they have had a prior involvement in the complaint or in the circumstances surrounding it.  In deciding the </w:t>
      </w:r>
      <w:r w:rsidR="00AD6BC7">
        <w:rPr>
          <w:rFonts w:ascii="Calibri" w:hAnsi="Calibri" w:cs="Calibri"/>
          <w:sz w:val="22"/>
          <w:szCs w:val="22"/>
        </w:rPr>
        <w:t xml:space="preserve">composition </w:t>
      </w:r>
      <w:r>
        <w:rPr>
          <w:rFonts w:ascii="Calibri" w:hAnsi="Calibri" w:cs="Calibri"/>
          <w:sz w:val="22"/>
          <w:szCs w:val="22"/>
        </w:rPr>
        <w:t xml:space="preserve">of the panel, </w:t>
      </w:r>
      <w:r w:rsidR="00AD6BC7">
        <w:rPr>
          <w:rFonts w:ascii="Calibri" w:hAnsi="Calibri" w:cs="Calibri"/>
          <w:sz w:val="22"/>
          <w:szCs w:val="22"/>
        </w:rPr>
        <w:t>G</w:t>
      </w:r>
      <w:r>
        <w:rPr>
          <w:rFonts w:ascii="Calibri" w:hAnsi="Calibri" w:cs="Calibri"/>
          <w:sz w:val="22"/>
          <w:szCs w:val="22"/>
        </w:rPr>
        <w:t>overnors need to ensure that it is a</w:t>
      </w:r>
      <w:r w:rsidR="00722ABE">
        <w:rPr>
          <w:rFonts w:ascii="Calibri" w:hAnsi="Calibri" w:cs="Calibri"/>
          <w:sz w:val="22"/>
          <w:szCs w:val="22"/>
        </w:rPr>
        <w:t>n appropriate</w:t>
      </w:r>
      <w:r>
        <w:rPr>
          <w:rFonts w:ascii="Calibri" w:hAnsi="Calibri" w:cs="Calibri"/>
          <w:sz w:val="22"/>
          <w:szCs w:val="22"/>
        </w:rPr>
        <w:t xml:space="preserve"> cross-section of the categories of governor and sensitive to the issues of race, gender and religious affiliation. </w:t>
      </w:r>
    </w:p>
    <w:p w:rsidR="00F6627F" w:rsidRDefault="00F6627F" w:rsidP="003B6506">
      <w:pPr>
        <w:pStyle w:val="BodyText"/>
        <w:spacing w:after="0"/>
        <w:jc w:val="both"/>
        <w:rPr>
          <w:rFonts w:ascii="Calibri" w:hAnsi="Calibri" w:cs="Calibri"/>
          <w:sz w:val="22"/>
          <w:szCs w:val="22"/>
        </w:rPr>
      </w:pPr>
    </w:p>
    <w:p w:rsidR="00F6627F" w:rsidRDefault="00F6627F" w:rsidP="003B6506">
      <w:pPr>
        <w:pStyle w:val="BodyText"/>
        <w:spacing w:after="0"/>
        <w:jc w:val="both"/>
        <w:rPr>
          <w:rFonts w:ascii="Calibri" w:hAnsi="Calibri" w:cs="Calibri"/>
          <w:sz w:val="22"/>
          <w:szCs w:val="22"/>
        </w:rPr>
      </w:pPr>
      <w:r>
        <w:rPr>
          <w:rFonts w:ascii="Calibri" w:hAnsi="Calibri" w:cs="Calibri"/>
          <w:sz w:val="22"/>
          <w:szCs w:val="22"/>
        </w:rPr>
        <w:t xml:space="preserve">An effective panel will acknowledge that many complainants </w:t>
      </w:r>
      <w:r w:rsidR="00AD6BC7">
        <w:rPr>
          <w:rFonts w:ascii="Calibri" w:hAnsi="Calibri" w:cs="Calibri"/>
          <w:sz w:val="22"/>
          <w:szCs w:val="22"/>
        </w:rPr>
        <w:t xml:space="preserve">may </w:t>
      </w:r>
      <w:r>
        <w:rPr>
          <w:rFonts w:ascii="Calibri" w:hAnsi="Calibri" w:cs="Calibri"/>
          <w:sz w:val="22"/>
          <w:szCs w:val="22"/>
        </w:rPr>
        <w:t xml:space="preserve">feel nervous and inhibited in a formal setting.  Parents often feel emotional when discussing an issue that affects their child.  The </w:t>
      </w:r>
      <w:r w:rsidR="00AD6BC7">
        <w:rPr>
          <w:rFonts w:ascii="Calibri" w:hAnsi="Calibri" w:cs="Calibri"/>
          <w:sz w:val="22"/>
          <w:szCs w:val="22"/>
        </w:rPr>
        <w:t xml:space="preserve">Chair of the </w:t>
      </w:r>
      <w:r>
        <w:rPr>
          <w:rFonts w:ascii="Calibri" w:hAnsi="Calibri" w:cs="Calibri"/>
          <w:sz w:val="22"/>
          <w:szCs w:val="22"/>
        </w:rPr>
        <w:t xml:space="preserve">panel  will ensure that the proceedings are as welcoming as possible.  The layout of the room will set the tone and care is needed to ensure the setting is informal and not adversarial.  </w:t>
      </w:r>
    </w:p>
    <w:p w:rsidR="00F6627F" w:rsidRDefault="00F6627F" w:rsidP="003B6506">
      <w:pPr>
        <w:pStyle w:val="Default"/>
        <w:jc w:val="both"/>
        <w:rPr>
          <w:rFonts w:ascii="Calibri" w:hAnsi="Calibri" w:cs="Calibri"/>
          <w:color w:val="auto"/>
          <w:sz w:val="22"/>
          <w:szCs w:val="22"/>
        </w:rPr>
      </w:pPr>
    </w:p>
    <w:p w:rsidR="00F6627F" w:rsidRDefault="00F6627F" w:rsidP="003B6506">
      <w:pPr>
        <w:pStyle w:val="BodyText"/>
        <w:spacing w:after="0"/>
        <w:jc w:val="both"/>
        <w:rPr>
          <w:rFonts w:ascii="Calibri" w:hAnsi="Calibri" w:cs="Calibri"/>
          <w:b/>
          <w:sz w:val="22"/>
          <w:szCs w:val="22"/>
        </w:rPr>
      </w:pPr>
      <w:r>
        <w:rPr>
          <w:rFonts w:ascii="Calibri" w:hAnsi="Calibri" w:cs="Calibri"/>
          <w:b/>
          <w:sz w:val="22"/>
          <w:szCs w:val="22"/>
        </w:rPr>
        <w:t>The Role of the Clerk</w:t>
      </w:r>
    </w:p>
    <w:p w:rsidR="00F6627F" w:rsidRDefault="00F6627F" w:rsidP="003B6506">
      <w:pPr>
        <w:pStyle w:val="BodyText"/>
        <w:spacing w:after="0"/>
        <w:jc w:val="both"/>
        <w:rPr>
          <w:rFonts w:ascii="Calibri" w:hAnsi="Calibri" w:cs="Calibri"/>
          <w:b/>
          <w:sz w:val="22"/>
          <w:szCs w:val="22"/>
        </w:rPr>
      </w:pPr>
    </w:p>
    <w:p w:rsidR="00F6627F" w:rsidRDefault="00F6627F" w:rsidP="003B6506">
      <w:pPr>
        <w:pStyle w:val="BodyText"/>
        <w:spacing w:after="0"/>
        <w:jc w:val="both"/>
        <w:rPr>
          <w:rFonts w:ascii="Calibri" w:hAnsi="Calibri" w:cs="Calibri"/>
          <w:sz w:val="22"/>
          <w:szCs w:val="22"/>
        </w:rPr>
      </w:pPr>
      <w:r>
        <w:rPr>
          <w:rFonts w:ascii="Calibri" w:hAnsi="Calibri" w:cs="Calibri"/>
          <w:sz w:val="22"/>
          <w:szCs w:val="22"/>
        </w:rPr>
        <w:t xml:space="preserve">The </w:t>
      </w:r>
      <w:r w:rsidR="00AD6BC7">
        <w:rPr>
          <w:rFonts w:ascii="Calibri" w:hAnsi="Calibri" w:cs="Calibri"/>
          <w:sz w:val="22"/>
          <w:szCs w:val="22"/>
        </w:rPr>
        <w:t>C</w:t>
      </w:r>
      <w:r>
        <w:rPr>
          <w:rFonts w:ascii="Calibri" w:hAnsi="Calibri" w:cs="Calibri"/>
          <w:sz w:val="22"/>
          <w:szCs w:val="22"/>
        </w:rPr>
        <w:t xml:space="preserve">lerk is the contact point for the complainant and </w:t>
      </w:r>
      <w:r w:rsidR="00AD6BC7">
        <w:rPr>
          <w:rFonts w:ascii="Calibri" w:hAnsi="Calibri" w:cs="Calibri"/>
          <w:sz w:val="22"/>
          <w:szCs w:val="22"/>
        </w:rPr>
        <w:t xml:space="preserve">is </w:t>
      </w:r>
      <w:r>
        <w:rPr>
          <w:rFonts w:ascii="Calibri" w:hAnsi="Calibri" w:cs="Calibri"/>
          <w:sz w:val="22"/>
          <w:szCs w:val="22"/>
        </w:rPr>
        <w:t>required to:</w:t>
      </w:r>
    </w:p>
    <w:p w:rsidR="00F6627F" w:rsidRDefault="00F6627F" w:rsidP="003B6506">
      <w:pPr>
        <w:pStyle w:val="BodyText"/>
        <w:spacing w:after="0"/>
        <w:jc w:val="both"/>
        <w:rPr>
          <w:rFonts w:ascii="Calibri" w:hAnsi="Calibri" w:cs="Calibri"/>
          <w:sz w:val="22"/>
          <w:szCs w:val="22"/>
        </w:rPr>
      </w:pPr>
    </w:p>
    <w:p w:rsidR="00F6627F" w:rsidRDefault="00F6627F" w:rsidP="003B6506">
      <w:pPr>
        <w:pStyle w:val="BodyText"/>
        <w:numPr>
          <w:ilvl w:val="0"/>
          <w:numId w:val="38"/>
        </w:numPr>
        <w:spacing w:after="0"/>
        <w:jc w:val="both"/>
        <w:rPr>
          <w:rFonts w:ascii="Calibri" w:hAnsi="Calibri" w:cs="Calibri"/>
          <w:sz w:val="22"/>
          <w:szCs w:val="22"/>
        </w:rPr>
      </w:pPr>
      <w:r>
        <w:rPr>
          <w:rFonts w:ascii="Calibri" w:hAnsi="Calibri" w:cs="Calibri"/>
          <w:sz w:val="22"/>
          <w:szCs w:val="22"/>
        </w:rPr>
        <w:t>set the date, time and venue of the hearing, ensuring that the dates are convenient to all parties and that the venue and proceedings are accessible;</w:t>
      </w:r>
    </w:p>
    <w:p w:rsidR="00F6627F" w:rsidRDefault="00F6627F" w:rsidP="003B6506">
      <w:pPr>
        <w:pStyle w:val="BodyText"/>
        <w:numPr>
          <w:ilvl w:val="0"/>
          <w:numId w:val="38"/>
        </w:numPr>
        <w:spacing w:after="0"/>
        <w:jc w:val="both"/>
        <w:rPr>
          <w:rFonts w:ascii="Calibri" w:hAnsi="Calibri" w:cs="Calibri"/>
          <w:sz w:val="22"/>
          <w:szCs w:val="22"/>
        </w:rPr>
      </w:pPr>
      <w:r>
        <w:rPr>
          <w:rFonts w:ascii="Calibri" w:hAnsi="Calibri" w:cs="Calibri"/>
          <w:sz w:val="22"/>
          <w:szCs w:val="22"/>
        </w:rPr>
        <w:t>collate any written material and send it to the parties in advance of the hearing;</w:t>
      </w:r>
    </w:p>
    <w:p w:rsidR="00F6627F" w:rsidRDefault="00F6627F" w:rsidP="003B6506">
      <w:pPr>
        <w:pStyle w:val="BodyText"/>
        <w:numPr>
          <w:ilvl w:val="0"/>
          <w:numId w:val="38"/>
        </w:numPr>
        <w:spacing w:after="0"/>
        <w:jc w:val="both"/>
        <w:rPr>
          <w:rFonts w:ascii="Calibri" w:hAnsi="Calibri" w:cs="Calibri"/>
          <w:sz w:val="22"/>
          <w:szCs w:val="22"/>
        </w:rPr>
      </w:pPr>
      <w:r>
        <w:rPr>
          <w:rFonts w:ascii="Calibri" w:hAnsi="Calibri" w:cs="Calibri"/>
          <w:sz w:val="22"/>
          <w:szCs w:val="22"/>
        </w:rPr>
        <w:t>meet and welcome the parties as they arrive at the hearing;</w:t>
      </w:r>
    </w:p>
    <w:p w:rsidR="00F6627F" w:rsidRDefault="00F6627F" w:rsidP="003B6506">
      <w:pPr>
        <w:pStyle w:val="BodyText"/>
        <w:numPr>
          <w:ilvl w:val="0"/>
          <w:numId w:val="38"/>
        </w:numPr>
        <w:spacing w:after="0"/>
        <w:jc w:val="both"/>
        <w:rPr>
          <w:rFonts w:ascii="Calibri" w:hAnsi="Calibri" w:cs="Calibri"/>
          <w:sz w:val="22"/>
          <w:szCs w:val="22"/>
        </w:rPr>
      </w:pPr>
      <w:r>
        <w:rPr>
          <w:rFonts w:ascii="Calibri" w:hAnsi="Calibri" w:cs="Calibri"/>
          <w:sz w:val="22"/>
          <w:szCs w:val="22"/>
        </w:rPr>
        <w:t>record the proceedings;</w:t>
      </w:r>
    </w:p>
    <w:p w:rsidR="00F6627F" w:rsidRDefault="00F6627F" w:rsidP="003B6506">
      <w:pPr>
        <w:pStyle w:val="BodyText"/>
        <w:numPr>
          <w:ilvl w:val="0"/>
          <w:numId w:val="38"/>
        </w:numPr>
        <w:spacing w:after="0"/>
        <w:jc w:val="both"/>
        <w:rPr>
          <w:rFonts w:ascii="Calibri" w:hAnsi="Calibri" w:cs="Calibri"/>
          <w:sz w:val="22"/>
          <w:szCs w:val="22"/>
        </w:rPr>
      </w:pPr>
      <w:r>
        <w:rPr>
          <w:rFonts w:ascii="Calibri" w:hAnsi="Calibri" w:cs="Calibri"/>
          <w:sz w:val="22"/>
          <w:szCs w:val="22"/>
        </w:rPr>
        <w:t>notify all parties of the panel’s decision.</w:t>
      </w:r>
    </w:p>
    <w:p w:rsidR="00F6627F" w:rsidRDefault="00F6627F" w:rsidP="003B6506">
      <w:pPr>
        <w:pStyle w:val="BodyText"/>
        <w:spacing w:after="0"/>
        <w:jc w:val="both"/>
        <w:rPr>
          <w:rFonts w:ascii="Calibri" w:hAnsi="Calibri" w:cs="Calibri"/>
          <w:sz w:val="22"/>
          <w:szCs w:val="22"/>
        </w:rPr>
      </w:pPr>
    </w:p>
    <w:p w:rsidR="00F6627F" w:rsidRDefault="00F6627F" w:rsidP="003B6506">
      <w:pPr>
        <w:pStyle w:val="BodyText"/>
        <w:spacing w:after="0"/>
        <w:jc w:val="both"/>
        <w:rPr>
          <w:rFonts w:ascii="Calibri" w:hAnsi="Calibri" w:cs="Calibri"/>
          <w:b/>
          <w:sz w:val="22"/>
          <w:szCs w:val="22"/>
        </w:rPr>
      </w:pPr>
      <w:r>
        <w:rPr>
          <w:rFonts w:ascii="Calibri" w:hAnsi="Calibri" w:cs="Calibri"/>
          <w:b/>
          <w:sz w:val="22"/>
          <w:szCs w:val="22"/>
        </w:rPr>
        <w:t>The Role of the Chair of the Governing Body or the Nominated Governor</w:t>
      </w:r>
    </w:p>
    <w:p w:rsidR="00AD6BC7" w:rsidRDefault="00AD6BC7" w:rsidP="003B6506">
      <w:pPr>
        <w:pStyle w:val="BodyText"/>
        <w:spacing w:after="0"/>
        <w:jc w:val="both"/>
        <w:rPr>
          <w:rFonts w:ascii="Calibri" w:hAnsi="Calibri" w:cs="Calibri"/>
          <w:b/>
          <w:sz w:val="22"/>
          <w:szCs w:val="22"/>
        </w:rPr>
      </w:pPr>
    </w:p>
    <w:p w:rsidR="009A63BD" w:rsidRPr="00722ABE" w:rsidRDefault="009A63BD" w:rsidP="009A63BD">
      <w:pPr>
        <w:pStyle w:val="BodyText"/>
        <w:spacing w:after="0"/>
        <w:jc w:val="both"/>
        <w:rPr>
          <w:rFonts w:ascii="Calibri" w:hAnsi="Calibri" w:cs="Calibri"/>
          <w:sz w:val="22"/>
          <w:szCs w:val="22"/>
        </w:rPr>
      </w:pPr>
      <w:r w:rsidRPr="00722ABE">
        <w:rPr>
          <w:rFonts w:ascii="Calibri" w:hAnsi="Calibri" w:cs="Calibri"/>
          <w:sz w:val="22"/>
          <w:szCs w:val="22"/>
        </w:rPr>
        <w:t xml:space="preserve">The </w:t>
      </w:r>
      <w:r>
        <w:rPr>
          <w:rFonts w:ascii="Calibri" w:hAnsi="Calibri" w:cs="Calibri"/>
          <w:sz w:val="22"/>
          <w:szCs w:val="22"/>
        </w:rPr>
        <w:t>r</w:t>
      </w:r>
      <w:r w:rsidRPr="00722ABE">
        <w:rPr>
          <w:rFonts w:ascii="Calibri" w:hAnsi="Calibri" w:cs="Calibri"/>
          <w:sz w:val="22"/>
          <w:szCs w:val="22"/>
        </w:rPr>
        <w:t>ole of the Chair of the Governing Body or the Nominated Governor</w:t>
      </w:r>
      <w:r>
        <w:rPr>
          <w:rFonts w:ascii="Calibri" w:hAnsi="Calibri" w:cs="Calibri"/>
          <w:sz w:val="22"/>
          <w:szCs w:val="22"/>
        </w:rPr>
        <w:t xml:space="preserve"> is to:</w:t>
      </w:r>
    </w:p>
    <w:p w:rsidR="00AD6BC7" w:rsidRDefault="00AD6BC7" w:rsidP="003B6506">
      <w:pPr>
        <w:pStyle w:val="BodyText"/>
        <w:spacing w:after="0"/>
        <w:jc w:val="both"/>
        <w:rPr>
          <w:rFonts w:ascii="Calibri" w:hAnsi="Calibri" w:cs="Calibri"/>
          <w:sz w:val="22"/>
          <w:szCs w:val="22"/>
        </w:rPr>
      </w:pPr>
    </w:p>
    <w:p w:rsidR="009A63BD" w:rsidRDefault="009A63BD" w:rsidP="003B6506">
      <w:pPr>
        <w:pStyle w:val="BodyText"/>
        <w:numPr>
          <w:ilvl w:val="0"/>
          <w:numId w:val="39"/>
        </w:numPr>
        <w:spacing w:after="0"/>
        <w:jc w:val="both"/>
        <w:rPr>
          <w:rFonts w:ascii="Calibri" w:hAnsi="Calibri" w:cs="Calibri"/>
          <w:sz w:val="22"/>
          <w:szCs w:val="22"/>
        </w:rPr>
      </w:pPr>
      <w:r>
        <w:rPr>
          <w:rFonts w:ascii="Calibri" w:hAnsi="Calibri" w:cs="Calibri"/>
          <w:sz w:val="22"/>
          <w:szCs w:val="22"/>
        </w:rPr>
        <w:t xml:space="preserve">ensure </w:t>
      </w:r>
      <w:r w:rsidR="00F6627F">
        <w:rPr>
          <w:rFonts w:ascii="Calibri" w:hAnsi="Calibri" w:cs="Calibri"/>
          <w:sz w:val="22"/>
          <w:szCs w:val="22"/>
        </w:rPr>
        <w:t xml:space="preserve"> that the correct procedure has been followed; </w:t>
      </w:r>
    </w:p>
    <w:p w:rsidR="00F6627F" w:rsidRDefault="009A63BD" w:rsidP="00722ABE">
      <w:pPr>
        <w:pStyle w:val="BodyText"/>
        <w:spacing w:after="0"/>
        <w:ind w:left="368"/>
        <w:jc w:val="both"/>
        <w:rPr>
          <w:rFonts w:ascii="Calibri" w:hAnsi="Calibri" w:cs="Calibri"/>
          <w:sz w:val="22"/>
          <w:szCs w:val="22"/>
        </w:rPr>
      </w:pPr>
      <w:r>
        <w:rPr>
          <w:rFonts w:ascii="Calibri" w:hAnsi="Calibri" w:cs="Calibri"/>
          <w:sz w:val="22"/>
          <w:szCs w:val="22"/>
        </w:rPr>
        <w:t xml:space="preserve">and </w:t>
      </w:r>
      <w:r w:rsidR="00F6627F">
        <w:rPr>
          <w:rFonts w:ascii="Calibri" w:hAnsi="Calibri" w:cs="Calibri"/>
          <w:sz w:val="22"/>
          <w:szCs w:val="22"/>
        </w:rPr>
        <w:t xml:space="preserve">  </w:t>
      </w:r>
    </w:p>
    <w:p w:rsidR="00235737" w:rsidRDefault="00F6627F">
      <w:pPr>
        <w:pStyle w:val="BodyText"/>
        <w:numPr>
          <w:ilvl w:val="0"/>
          <w:numId w:val="39"/>
        </w:numPr>
        <w:spacing w:after="0"/>
        <w:jc w:val="both"/>
        <w:rPr>
          <w:rFonts w:ascii="Calibri" w:hAnsi="Calibri" w:cs="Calibri"/>
          <w:sz w:val="22"/>
          <w:szCs w:val="22"/>
        </w:rPr>
      </w:pPr>
      <w:r w:rsidRPr="009A63BD">
        <w:rPr>
          <w:rFonts w:ascii="Calibri" w:hAnsi="Calibri" w:cs="Calibri"/>
          <w:sz w:val="22"/>
          <w:szCs w:val="22"/>
        </w:rPr>
        <w:t xml:space="preserve"> </w:t>
      </w:r>
      <w:r w:rsidR="009A63BD">
        <w:rPr>
          <w:rFonts w:ascii="Calibri" w:hAnsi="Calibri" w:cs="Calibri"/>
          <w:sz w:val="22"/>
          <w:szCs w:val="22"/>
        </w:rPr>
        <w:t>as appropriate, re</w:t>
      </w:r>
      <w:r w:rsidR="009A63BD" w:rsidRPr="009A63BD">
        <w:rPr>
          <w:rFonts w:ascii="Calibri" w:hAnsi="Calibri" w:cs="Calibri"/>
          <w:sz w:val="22"/>
          <w:szCs w:val="22"/>
        </w:rPr>
        <w:t xml:space="preserve">quest </w:t>
      </w:r>
      <w:r w:rsidRPr="009A63BD">
        <w:rPr>
          <w:rFonts w:ascii="Calibri" w:hAnsi="Calibri" w:cs="Calibri"/>
          <w:sz w:val="22"/>
          <w:szCs w:val="22"/>
        </w:rPr>
        <w:t xml:space="preserve"> the clerk to arrange </w:t>
      </w:r>
      <w:r w:rsidR="009A63BD" w:rsidRPr="009A63BD">
        <w:rPr>
          <w:rFonts w:ascii="Calibri" w:hAnsi="Calibri" w:cs="Calibri"/>
          <w:sz w:val="22"/>
          <w:szCs w:val="22"/>
        </w:rPr>
        <w:t xml:space="preserve">a meeting of </w:t>
      </w:r>
      <w:r w:rsidRPr="009A63BD">
        <w:rPr>
          <w:rFonts w:ascii="Calibri" w:hAnsi="Calibri" w:cs="Calibri"/>
          <w:sz w:val="22"/>
          <w:szCs w:val="22"/>
        </w:rPr>
        <w:t xml:space="preserve">the </w:t>
      </w:r>
      <w:r w:rsidR="009A63BD" w:rsidRPr="009A63BD">
        <w:rPr>
          <w:rFonts w:ascii="Calibri" w:hAnsi="Calibri" w:cs="Calibri"/>
          <w:sz w:val="22"/>
          <w:szCs w:val="22"/>
        </w:rPr>
        <w:t>Appeal P</w:t>
      </w:r>
      <w:r w:rsidRPr="009A63BD">
        <w:rPr>
          <w:rFonts w:ascii="Calibri" w:hAnsi="Calibri" w:cs="Calibri"/>
          <w:sz w:val="22"/>
          <w:szCs w:val="22"/>
        </w:rPr>
        <w:t>anel</w:t>
      </w:r>
      <w:r w:rsidR="009A63BD" w:rsidRPr="009A63BD">
        <w:rPr>
          <w:rFonts w:ascii="Calibri" w:hAnsi="Calibri" w:cs="Calibri"/>
          <w:sz w:val="22"/>
          <w:szCs w:val="22"/>
        </w:rPr>
        <w:t xml:space="preserve">, </w:t>
      </w:r>
    </w:p>
    <w:p w:rsidR="009A63BD" w:rsidRDefault="009A63BD" w:rsidP="00722ABE">
      <w:pPr>
        <w:pStyle w:val="BodyText"/>
        <w:spacing w:after="0"/>
        <w:ind w:left="368"/>
        <w:jc w:val="both"/>
        <w:rPr>
          <w:rFonts w:ascii="Calibri" w:hAnsi="Calibri" w:cs="Calibri"/>
          <w:sz w:val="22"/>
          <w:szCs w:val="22"/>
        </w:rPr>
      </w:pPr>
    </w:p>
    <w:p w:rsidR="00F6627F" w:rsidRDefault="00F6627F" w:rsidP="003B6506">
      <w:pPr>
        <w:pStyle w:val="BodyText"/>
        <w:spacing w:after="0"/>
        <w:jc w:val="both"/>
        <w:rPr>
          <w:rFonts w:ascii="Calibri" w:hAnsi="Calibri" w:cs="Calibri"/>
          <w:b/>
          <w:sz w:val="22"/>
          <w:szCs w:val="22"/>
        </w:rPr>
      </w:pPr>
      <w:r>
        <w:rPr>
          <w:rFonts w:ascii="Calibri" w:hAnsi="Calibri" w:cs="Calibri"/>
          <w:b/>
          <w:sz w:val="22"/>
          <w:szCs w:val="22"/>
        </w:rPr>
        <w:t>The Role of the Chair of the Panel</w:t>
      </w:r>
    </w:p>
    <w:p w:rsidR="00AD6BC7" w:rsidRDefault="00AD6BC7" w:rsidP="003B6506">
      <w:pPr>
        <w:pStyle w:val="BodyText"/>
        <w:spacing w:after="0"/>
        <w:jc w:val="both"/>
        <w:rPr>
          <w:rFonts w:ascii="Calibri" w:hAnsi="Calibri" w:cs="Calibri"/>
          <w:b/>
          <w:sz w:val="22"/>
          <w:szCs w:val="22"/>
        </w:rPr>
      </w:pPr>
    </w:p>
    <w:p w:rsidR="00F6627F" w:rsidRDefault="00F6627F" w:rsidP="003B6506">
      <w:pPr>
        <w:pStyle w:val="BodyText"/>
        <w:spacing w:after="0"/>
        <w:jc w:val="both"/>
        <w:rPr>
          <w:rFonts w:ascii="Calibri" w:hAnsi="Calibri" w:cs="Calibri"/>
          <w:sz w:val="22"/>
          <w:szCs w:val="22"/>
        </w:rPr>
      </w:pPr>
      <w:r>
        <w:rPr>
          <w:rFonts w:ascii="Calibri" w:hAnsi="Calibri" w:cs="Calibri"/>
          <w:sz w:val="22"/>
          <w:szCs w:val="22"/>
        </w:rPr>
        <w:t>The Chair of the Panel has a key role, ensuring that:</w:t>
      </w:r>
    </w:p>
    <w:p w:rsidR="00AD6BC7" w:rsidRDefault="00AD6BC7" w:rsidP="003B6506">
      <w:pPr>
        <w:pStyle w:val="BodyText"/>
        <w:spacing w:after="0"/>
        <w:jc w:val="both"/>
        <w:rPr>
          <w:rFonts w:ascii="Calibri" w:hAnsi="Calibri" w:cs="Calibri"/>
          <w:sz w:val="22"/>
          <w:szCs w:val="22"/>
        </w:rPr>
      </w:pPr>
    </w:p>
    <w:p w:rsidR="00F6627F" w:rsidRDefault="00F6627F" w:rsidP="003B6506">
      <w:pPr>
        <w:pStyle w:val="BodyText"/>
        <w:numPr>
          <w:ilvl w:val="0"/>
          <w:numId w:val="40"/>
        </w:numPr>
        <w:spacing w:after="0"/>
        <w:jc w:val="both"/>
        <w:rPr>
          <w:rFonts w:ascii="Calibri" w:hAnsi="Calibri" w:cs="Calibri"/>
          <w:sz w:val="22"/>
          <w:szCs w:val="22"/>
        </w:rPr>
      </w:pPr>
      <w:r>
        <w:rPr>
          <w:rFonts w:ascii="Calibri" w:hAnsi="Calibri" w:cs="Calibri"/>
          <w:sz w:val="22"/>
          <w:szCs w:val="22"/>
        </w:rPr>
        <w:t xml:space="preserve">the remit of the panel is explained to the parties and each party has the opportunity </w:t>
      </w:r>
      <w:r w:rsidR="009A63BD">
        <w:rPr>
          <w:rFonts w:ascii="Calibri" w:hAnsi="Calibri" w:cs="Calibri"/>
          <w:sz w:val="22"/>
          <w:szCs w:val="22"/>
        </w:rPr>
        <w:t>to</w:t>
      </w:r>
      <w:r>
        <w:rPr>
          <w:rFonts w:ascii="Calibri" w:hAnsi="Calibri" w:cs="Calibri"/>
          <w:sz w:val="22"/>
          <w:szCs w:val="22"/>
        </w:rPr>
        <w:t xml:space="preserve"> put their case without undue interruption;</w:t>
      </w:r>
    </w:p>
    <w:p w:rsidR="00F6627F" w:rsidRDefault="00F6627F" w:rsidP="003B6506">
      <w:pPr>
        <w:pStyle w:val="BodyText"/>
        <w:numPr>
          <w:ilvl w:val="0"/>
          <w:numId w:val="40"/>
        </w:numPr>
        <w:spacing w:after="0"/>
        <w:jc w:val="both"/>
        <w:rPr>
          <w:rFonts w:ascii="Calibri" w:hAnsi="Calibri" w:cs="Calibri"/>
          <w:sz w:val="22"/>
          <w:szCs w:val="22"/>
        </w:rPr>
      </w:pPr>
      <w:r>
        <w:rPr>
          <w:rFonts w:ascii="Calibri" w:hAnsi="Calibri" w:cs="Calibri"/>
          <w:sz w:val="22"/>
          <w:szCs w:val="22"/>
        </w:rPr>
        <w:t xml:space="preserve">the issues are addressed; </w:t>
      </w:r>
    </w:p>
    <w:p w:rsidR="00F6627F" w:rsidRDefault="00F6627F" w:rsidP="003B6506">
      <w:pPr>
        <w:pStyle w:val="BodyText"/>
        <w:numPr>
          <w:ilvl w:val="0"/>
          <w:numId w:val="40"/>
        </w:numPr>
        <w:spacing w:after="0"/>
        <w:jc w:val="both"/>
        <w:rPr>
          <w:rFonts w:ascii="Calibri" w:hAnsi="Calibri" w:cs="Calibri"/>
          <w:sz w:val="22"/>
          <w:szCs w:val="22"/>
        </w:rPr>
      </w:pPr>
      <w:r>
        <w:rPr>
          <w:rFonts w:ascii="Calibri" w:hAnsi="Calibri" w:cs="Calibri"/>
          <w:sz w:val="22"/>
          <w:szCs w:val="22"/>
        </w:rPr>
        <w:t xml:space="preserve">key findings of fact are made; </w:t>
      </w:r>
    </w:p>
    <w:p w:rsidR="00F6627F" w:rsidRDefault="00F6627F" w:rsidP="003B6506">
      <w:pPr>
        <w:pStyle w:val="BodyText"/>
        <w:numPr>
          <w:ilvl w:val="0"/>
          <w:numId w:val="40"/>
        </w:numPr>
        <w:spacing w:after="0"/>
        <w:jc w:val="both"/>
        <w:rPr>
          <w:rFonts w:ascii="Calibri" w:hAnsi="Calibri" w:cs="Calibri"/>
          <w:sz w:val="22"/>
          <w:szCs w:val="22"/>
        </w:rPr>
      </w:pPr>
      <w:r>
        <w:rPr>
          <w:rFonts w:ascii="Calibri" w:hAnsi="Calibri" w:cs="Calibri"/>
          <w:sz w:val="22"/>
          <w:szCs w:val="22"/>
        </w:rPr>
        <w:t xml:space="preserve">parents and others who may not be used to speaking at such a hearing are put at ease; </w:t>
      </w:r>
    </w:p>
    <w:p w:rsidR="00F6627F" w:rsidRDefault="00F6627F" w:rsidP="003B6506">
      <w:pPr>
        <w:pStyle w:val="BodyText"/>
        <w:numPr>
          <w:ilvl w:val="0"/>
          <w:numId w:val="40"/>
        </w:numPr>
        <w:spacing w:after="0"/>
        <w:jc w:val="both"/>
        <w:rPr>
          <w:rFonts w:ascii="Calibri" w:hAnsi="Calibri" w:cs="Calibri"/>
          <w:sz w:val="22"/>
          <w:szCs w:val="22"/>
        </w:rPr>
      </w:pPr>
      <w:r>
        <w:rPr>
          <w:rFonts w:ascii="Calibri" w:hAnsi="Calibri" w:cs="Calibri"/>
          <w:sz w:val="22"/>
          <w:szCs w:val="22"/>
        </w:rPr>
        <w:t>the hearing is conducted in an informal manner with each party treating the other with respect and courtesy;</w:t>
      </w:r>
    </w:p>
    <w:p w:rsidR="00F6627F" w:rsidRDefault="00F6627F" w:rsidP="003B6506">
      <w:pPr>
        <w:pStyle w:val="BodyText"/>
        <w:numPr>
          <w:ilvl w:val="0"/>
          <w:numId w:val="40"/>
        </w:numPr>
        <w:spacing w:after="0"/>
        <w:jc w:val="both"/>
        <w:rPr>
          <w:rFonts w:ascii="Calibri" w:hAnsi="Calibri" w:cs="Calibri"/>
          <w:sz w:val="22"/>
          <w:szCs w:val="22"/>
        </w:rPr>
      </w:pPr>
      <w:r>
        <w:rPr>
          <w:rFonts w:ascii="Calibri" w:hAnsi="Calibri" w:cs="Calibri"/>
          <w:sz w:val="22"/>
          <w:szCs w:val="22"/>
        </w:rPr>
        <w:lastRenderedPageBreak/>
        <w:t>the panel is open minded and act</w:t>
      </w:r>
      <w:r w:rsidR="009A63BD">
        <w:rPr>
          <w:rFonts w:ascii="Calibri" w:hAnsi="Calibri" w:cs="Calibri"/>
          <w:sz w:val="22"/>
          <w:szCs w:val="22"/>
        </w:rPr>
        <w:t>s</w:t>
      </w:r>
      <w:r>
        <w:rPr>
          <w:rFonts w:ascii="Calibri" w:hAnsi="Calibri" w:cs="Calibri"/>
          <w:sz w:val="22"/>
          <w:szCs w:val="22"/>
        </w:rPr>
        <w:t xml:space="preserve"> independently;  </w:t>
      </w:r>
    </w:p>
    <w:p w:rsidR="00F6627F" w:rsidRDefault="00F6627F" w:rsidP="003B6506">
      <w:pPr>
        <w:pStyle w:val="BodyText"/>
        <w:numPr>
          <w:ilvl w:val="0"/>
          <w:numId w:val="40"/>
        </w:numPr>
        <w:spacing w:after="0"/>
        <w:jc w:val="both"/>
        <w:rPr>
          <w:rFonts w:ascii="Calibri" w:hAnsi="Calibri" w:cs="Calibri"/>
          <w:b/>
          <w:bCs/>
          <w:sz w:val="22"/>
          <w:szCs w:val="22"/>
        </w:rPr>
      </w:pPr>
      <w:r>
        <w:rPr>
          <w:rFonts w:ascii="Calibri" w:hAnsi="Calibri" w:cs="Calibri"/>
          <w:sz w:val="22"/>
          <w:szCs w:val="22"/>
        </w:rPr>
        <w:t>no member of the panel has a vested interest in the outcome of the proceedings or any involvement in an earlier stage of the procedure;</w:t>
      </w:r>
    </w:p>
    <w:p w:rsidR="00F6627F" w:rsidRDefault="00F6627F" w:rsidP="003B6506">
      <w:pPr>
        <w:pStyle w:val="BodyText"/>
        <w:numPr>
          <w:ilvl w:val="0"/>
          <w:numId w:val="40"/>
        </w:numPr>
        <w:spacing w:after="0"/>
        <w:jc w:val="both"/>
        <w:rPr>
          <w:rFonts w:ascii="Calibri" w:hAnsi="Calibri" w:cs="Calibri"/>
          <w:sz w:val="22"/>
          <w:szCs w:val="22"/>
        </w:rPr>
      </w:pPr>
      <w:r>
        <w:rPr>
          <w:rFonts w:ascii="Calibri" w:hAnsi="Calibri" w:cs="Calibri"/>
          <w:sz w:val="22"/>
          <w:szCs w:val="22"/>
        </w:rPr>
        <w:t>each side is given the opportunity to state their case and ask questions;</w:t>
      </w:r>
    </w:p>
    <w:p w:rsidR="00F6627F" w:rsidRDefault="00AD6BC7" w:rsidP="003B6506">
      <w:pPr>
        <w:pStyle w:val="BodyText"/>
        <w:numPr>
          <w:ilvl w:val="0"/>
          <w:numId w:val="40"/>
        </w:numPr>
        <w:spacing w:after="0"/>
        <w:jc w:val="both"/>
        <w:rPr>
          <w:rFonts w:ascii="Calibri" w:hAnsi="Calibri" w:cs="Calibri"/>
          <w:sz w:val="22"/>
          <w:szCs w:val="22"/>
        </w:rPr>
      </w:pPr>
      <w:r>
        <w:rPr>
          <w:rFonts w:ascii="Calibri" w:hAnsi="Calibri" w:cs="Calibri"/>
          <w:sz w:val="22"/>
          <w:szCs w:val="22"/>
        </w:rPr>
        <w:t xml:space="preserve">all </w:t>
      </w:r>
      <w:r w:rsidR="00F6627F">
        <w:rPr>
          <w:rFonts w:ascii="Calibri" w:hAnsi="Calibri" w:cs="Calibri"/>
          <w:sz w:val="22"/>
          <w:szCs w:val="22"/>
        </w:rPr>
        <w:t>written material is seen by all parties.  If a new issue arises it would be useful to give all parties the opportunity to consider and comment on it.</w:t>
      </w:r>
    </w:p>
    <w:p w:rsidR="00F6627F" w:rsidRDefault="00F6627F" w:rsidP="003B6506">
      <w:pPr>
        <w:jc w:val="both"/>
        <w:rPr>
          <w:rFonts w:ascii="Calibri" w:hAnsi="Calibri" w:cs="Calibri"/>
          <w:b/>
          <w:bCs/>
          <w:sz w:val="22"/>
          <w:szCs w:val="22"/>
        </w:rPr>
      </w:pPr>
    </w:p>
    <w:p w:rsidR="00F6627F" w:rsidRDefault="00F6627F" w:rsidP="003B6506">
      <w:pPr>
        <w:jc w:val="both"/>
        <w:rPr>
          <w:rFonts w:ascii="Calibri" w:hAnsi="Calibri" w:cs="Calibri"/>
          <w:b/>
          <w:bCs/>
          <w:sz w:val="22"/>
          <w:szCs w:val="22"/>
        </w:rPr>
      </w:pPr>
      <w:r>
        <w:rPr>
          <w:rFonts w:ascii="Calibri" w:hAnsi="Calibri" w:cs="Calibri"/>
          <w:b/>
          <w:bCs/>
          <w:sz w:val="22"/>
          <w:szCs w:val="22"/>
        </w:rPr>
        <w:t>Before the meeting:</w:t>
      </w:r>
    </w:p>
    <w:p w:rsidR="00F6627F" w:rsidRDefault="00F6627F" w:rsidP="003B6506">
      <w:pPr>
        <w:jc w:val="both"/>
        <w:rPr>
          <w:rFonts w:ascii="Calibri" w:hAnsi="Calibri" w:cs="Calibri"/>
          <w:b/>
          <w:bCs/>
          <w:sz w:val="22"/>
          <w:szCs w:val="22"/>
        </w:rPr>
      </w:pPr>
    </w:p>
    <w:p w:rsidR="00F6627F" w:rsidRDefault="00380102" w:rsidP="003B6506">
      <w:pPr>
        <w:numPr>
          <w:ilvl w:val="0"/>
          <w:numId w:val="30"/>
        </w:numPr>
        <w:jc w:val="both"/>
        <w:rPr>
          <w:rFonts w:ascii="Calibri" w:hAnsi="Calibri" w:cs="Calibri"/>
          <w:sz w:val="22"/>
          <w:szCs w:val="22"/>
        </w:rPr>
      </w:pPr>
      <w:r>
        <w:rPr>
          <w:rFonts w:ascii="Calibri" w:hAnsi="Calibri" w:cs="Calibri"/>
          <w:sz w:val="22"/>
          <w:szCs w:val="22"/>
        </w:rPr>
        <w:t xml:space="preserve">The Clerk will ensure that all parties are notified of the arrangements for the meeting of </w:t>
      </w:r>
      <w:r w:rsidR="00A06277">
        <w:rPr>
          <w:rFonts w:ascii="Calibri" w:hAnsi="Calibri" w:cs="Calibri"/>
          <w:sz w:val="22"/>
          <w:szCs w:val="22"/>
        </w:rPr>
        <w:t>the Appeal</w:t>
      </w:r>
      <w:r>
        <w:rPr>
          <w:rFonts w:ascii="Calibri" w:hAnsi="Calibri" w:cs="Calibri"/>
          <w:sz w:val="22"/>
          <w:szCs w:val="22"/>
        </w:rPr>
        <w:t xml:space="preserve"> Panel and that all paperwork is appropriately disseminated</w:t>
      </w:r>
      <w:r w:rsidR="008D34A6">
        <w:rPr>
          <w:rFonts w:ascii="Calibri" w:hAnsi="Calibri" w:cs="Calibri"/>
          <w:sz w:val="22"/>
          <w:szCs w:val="22"/>
        </w:rPr>
        <w:t xml:space="preserve"> and</w:t>
      </w:r>
      <w:r w:rsidR="00F6627F">
        <w:rPr>
          <w:rFonts w:ascii="Calibri" w:hAnsi="Calibri" w:cs="Calibri"/>
          <w:sz w:val="22"/>
          <w:szCs w:val="22"/>
        </w:rPr>
        <w:t xml:space="preserve"> should be passed to the </w:t>
      </w:r>
      <w:r w:rsidR="009A63BD">
        <w:rPr>
          <w:rFonts w:ascii="Calibri" w:hAnsi="Calibri" w:cs="Calibri"/>
          <w:sz w:val="22"/>
          <w:szCs w:val="22"/>
        </w:rPr>
        <w:t>V</w:t>
      </w:r>
      <w:r w:rsidR="00F6627F">
        <w:rPr>
          <w:rFonts w:ascii="Calibri" w:hAnsi="Calibri" w:cs="Calibri"/>
          <w:sz w:val="22"/>
          <w:szCs w:val="22"/>
        </w:rPr>
        <w:t>ice-</w:t>
      </w:r>
      <w:r w:rsidR="009A63BD">
        <w:rPr>
          <w:rFonts w:ascii="Calibri" w:hAnsi="Calibri" w:cs="Calibri"/>
          <w:sz w:val="22"/>
          <w:szCs w:val="22"/>
        </w:rPr>
        <w:t>C</w:t>
      </w:r>
      <w:r w:rsidR="00F6627F">
        <w:rPr>
          <w:rFonts w:ascii="Calibri" w:hAnsi="Calibri" w:cs="Calibri"/>
          <w:sz w:val="22"/>
          <w:szCs w:val="22"/>
        </w:rPr>
        <w:t xml:space="preserve">hair if the </w:t>
      </w:r>
      <w:r w:rsidR="008D34A6">
        <w:rPr>
          <w:rFonts w:ascii="Calibri" w:hAnsi="Calibri" w:cs="Calibri"/>
          <w:sz w:val="22"/>
          <w:szCs w:val="22"/>
        </w:rPr>
        <w:t>C</w:t>
      </w:r>
      <w:r w:rsidR="00F6627F">
        <w:rPr>
          <w:rFonts w:ascii="Calibri" w:hAnsi="Calibri" w:cs="Calibri"/>
          <w:sz w:val="22"/>
          <w:szCs w:val="22"/>
        </w:rPr>
        <w:t xml:space="preserve">hair will be unable to receive the letter within 5 days.  </w:t>
      </w:r>
    </w:p>
    <w:p w:rsidR="00F6627F" w:rsidRDefault="00F6627F" w:rsidP="003B6506">
      <w:pPr>
        <w:numPr>
          <w:ilvl w:val="0"/>
          <w:numId w:val="30"/>
        </w:numPr>
        <w:jc w:val="both"/>
        <w:rPr>
          <w:rFonts w:ascii="Calibri" w:hAnsi="Calibri" w:cs="Calibri"/>
          <w:sz w:val="22"/>
          <w:szCs w:val="22"/>
        </w:rPr>
      </w:pPr>
      <w:r>
        <w:rPr>
          <w:rFonts w:ascii="Calibri" w:hAnsi="Calibri" w:cs="Calibri"/>
          <w:color w:val="000000"/>
          <w:sz w:val="22"/>
          <w:szCs w:val="22"/>
        </w:rPr>
        <w:t xml:space="preserve">Members of the Governors’ Complaints Panel should have no prior knowledge of the complaint and it is, therefore, unlikely that </w:t>
      </w:r>
      <w:r w:rsidR="00AD6BC7">
        <w:rPr>
          <w:rFonts w:ascii="Calibri" w:hAnsi="Calibri" w:cs="Calibri"/>
          <w:color w:val="000000"/>
          <w:sz w:val="22"/>
          <w:szCs w:val="22"/>
        </w:rPr>
        <w:t>S</w:t>
      </w:r>
      <w:r>
        <w:rPr>
          <w:rFonts w:ascii="Calibri" w:hAnsi="Calibri" w:cs="Calibri"/>
          <w:color w:val="000000"/>
          <w:sz w:val="22"/>
          <w:szCs w:val="22"/>
        </w:rPr>
        <w:t xml:space="preserve">taff </w:t>
      </w:r>
      <w:r w:rsidR="00AD6BC7">
        <w:rPr>
          <w:rFonts w:ascii="Calibri" w:hAnsi="Calibri" w:cs="Calibri"/>
          <w:color w:val="000000"/>
          <w:sz w:val="22"/>
          <w:szCs w:val="22"/>
        </w:rPr>
        <w:t>G</w:t>
      </w:r>
      <w:r>
        <w:rPr>
          <w:rFonts w:ascii="Calibri" w:hAnsi="Calibri" w:cs="Calibri"/>
          <w:color w:val="000000"/>
          <w:sz w:val="22"/>
          <w:szCs w:val="22"/>
        </w:rPr>
        <w:t>overnors will be members of the panel.</w:t>
      </w:r>
      <w:r>
        <w:rPr>
          <w:rFonts w:ascii="Calibri" w:hAnsi="Calibri" w:cs="Calibri"/>
          <w:sz w:val="22"/>
          <w:szCs w:val="22"/>
        </w:rPr>
        <w:t xml:space="preserve"> </w:t>
      </w:r>
    </w:p>
    <w:p w:rsidR="00F6627F" w:rsidRPr="00920654" w:rsidRDefault="00F6627F" w:rsidP="003B6506">
      <w:pPr>
        <w:numPr>
          <w:ilvl w:val="0"/>
          <w:numId w:val="30"/>
        </w:numPr>
        <w:jc w:val="both"/>
        <w:rPr>
          <w:rFonts w:ascii="Calibri" w:hAnsi="Calibri" w:cs="Calibri"/>
          <w:sz w:val="22"/>
          <w:szCs w:val="22"/>
        </w:rPr>
      </w:pPr>
      <w:r w:rsidRPr="00920654">
        <w:rPr>
          <w:rFonts w:ascii="Calibri" w:hAnsi="Calibri" w:cs="Calibri"/>
          <w:sz w:val="22"/>
          <w:szCs w:val="22"/>
        </w:rPr>
        <w:t>The letter inviting the parent/carer to attend should indicate that they may be accompanied by a friend</w:t>
      </w:r>
      <w:r w:rsidR="009A63BD">
        <w:rPr>
          <w:rFonts w:ascii="Calibri" w:hAnsi="Calibri" w:cs="Calibri"/>
          <w:sz w:val="22"/>
          <w:szCs w:val="22"/>
        </w:rPr>
        <w:t>,</w:t>
      </w:r>
      <w:r w:rsidR="00920654" w:rsidRPr="00920654">
        <w:rPr>
          <w:rFonts w:ascii="Calibri" w:hAnsi="Calibri" w:cs="Calibri"/>
          <w:sz w:val="22"/>
          <w:szCs w:val="22"/>
        </w:rPr>
        <w:t xml:space="preserve"> but not a solicitor or legal adviser.</w:t>
      </w:r>
    </w:p>
    <w:p w:rsidR="00F6627F" w:rsidRDefault="00F6627F" w:rsidP="003B6506">
      <w:pPr>
        <w:jc w:val="both"/>
        <w:rPr>
          <w:rFonts w:ascii="Calibri" w:hAnsi="Calibri" w:cs="Calibri"/>
          <w:sz w:val="22"/>
          <w:szCs w:val="22"/>
        </w:rPr>
      </w:pPr>
    </w:p>
    <w:p w:rsidR="00F6627F" w:rsidRDefault="00F6627F" w:rsidP="003B6506">
      <w:pPr>
        <w:jc w:val="both"/>
        <w:rPr>
          <w:rFonts w:ascii="Calibri" w:hAnsi="Calibri" w:cs="Calibri"/>
          <w:b/>
          <w:bCs/>
          <w:sz w:val="22"/>
          <w:szCs w:val="22"/>
        </w:rPr>
      </w:pPr>
      <w:r>
        <w:rPr>
          <w:rFonts w:ascii="Calibri" w:hAnsi="Calibri" w:cs="Calibri"/>
          <w:b/>
          <w:bCs/>
          <w:sz w:val="22"/>
          <w:szCs w:val="22"/>
        </w:rPr>
        <w:t>At the meeting:</w:t>
      </w:r>
    </w:p>
    <w:p w:rsidR="00F6627F" w:rsidRDefault="00F6627F" w:rsidP="003B6506">
      <w:pPr>
        <w:jc w:val="both"/>
        <w:rPr>
          <w:rFonts w:ascii="Calibri" w:hAnsi="Calibri" w:cs="Calibri"/>
          <w:b/>
          <w:bCs/>
          <w:sz w:val="22"/>
          <w:szCs w:val="22"/>
        </w:rPr>
      </w:pPr>
    </w:p>
    <w:p w:rsidR="00F6627F" w:rsidRDefault="00F6627F" w:rsidP="003B6506">
      <w:pPr>
        <w:numPr>
          <w:ilvl w:val="0"/>
          <w:numId w:val="31"/>
        </w:numPr>
        <w:jc w:val="both"/>
        <w:rPr>
          <w:rFonts w:ascii="Calibri" w:hAnsi="Calibri" w:cs="Calibri"/>
          <w:sz w:val="22"/>
          <w:szCs w:val="22"/>
        </w:rPr>
      </w:pPr>
      <w:r>
        <w:rPr>
          <w:rFonts w:ascii="Calibri" w:hAnsi="Calibri" w:cs="Calibri"/>
          <w:sz w:val="22"/>
          <w:szCs w:val="22"/>
        </w:rPr>
        <w:t xml:space="preserve">The Complaints Panel must </w:t>
      </w:r>
      <w:r w:rsidR="00B8629D">
        <w:rPr>
          <w:rFonts w:ascii="Calibri" w:hAnsi="Calibri" w:cs="Calibri"/>
          <w:sz w:val="22"/>
          <w:szCs w:val="22"/>
        </w:rPr>
        <w:t xml:space="preserve">comprise </w:t>
      </w:r>
      <w:r>
        <w:rPr>
          <w:rFonts w:ascii="Calibri" w:hAnsi="Calibri" w:cs="Calibri"/>
          <w:sz w:val="22"/>
          <w:szCs w:val="22"/>
        </w:rPr>
        <w:t xml:space="preserve">at least three </w:t>
      </w:r>
      <w:r w:rsidR="00B8629D">
        <w:rPr>
          <w:rFonts w:ascii="Calibri" w:hAnsi="Calibri" w:cs="Calibri"/>
          <w:sz w:val="22"/>
          <w:szCs w:val="22"/>
        </w:rPr>
        <w:t>Governor</w:t>
      </w:r>
      <w:r w:rsidR="00380102">
        <w:rPr>
          <w:rFonts w:ascii="Calibri" w:hAnsi="Calibri" w:cs="Calibri"/>
          <w:sz w:val="22"/>
          <w:szCs w:val="22"/>
        </w:rPr>
        <w:t>s</w:t>
      </w:r>
      <w:r>
        <w:rPr>
          <w:rFonts w:ascii="Calibri" w:hAnsi="Calibri" w:cs="Calibri"/>
          <w:sz w:val="22"/>
          <w:szCs w:val="22"/>
        </w:rPr>
        <w:t xml:space="preserve"> and </w:t>
      </w:r>
      <w:r w:rsidR="00B8629D">
        <w:rPr>
          <w:rFonts w:ascii="Calibri" w:hAnsi="Calibri" w:cs="Calibri"/>
          <w:sz w:val="22"/>
          <w:szCs w:val="22"/>
        </w:rPr>
        <w:t>the</w:t>
      </w:r>
      <w:r>
        <w:rPr>
          <w:rFonts w:ascii="Calibri" w:hAnsi="Calibri" w:cs="Calibri"/>
          <w:sz w:val="22"/>
          <w:szCs w:val="22"/>
        </w:rPr>
        <w:t xml:space="preserve"> </w:t>
      </w:r>
      <w:r w:rsidR="00B8629D">
        <w:rPr>
          <w:rFonts w:ascii="Calibri" w:hAnsi="Calibri" w:cs="Calibri"/>
          <w:sz w:val="22"/>
          <w:szCs w:val="22"/>
        </w:rPr>
        <w:t>C</w:t>
      </w:r>
      <w:r>
        <w:rPr>
          <w:rFonts w:ascii="Calibri" w:hAnsi="Calibri" w:cs="Calibri"/>
          <w:sz w:val="22"/>
          <w:szCs w:val="22"/>
        </w:rPr>
        <w:t xml:space="preserve">lerk. </w:t>
      </w:r>
    </w:p>
    <w:p w:rsidR="00F6627F" w:rsidRDefault="00F6627F" w:rsidP="003B6506">
      <w:pPr>
        <w:numPr>
          <w:ilvl w:val="0"/>
          <w:numId w:val="31"/>
        </w:numPr>
        <w:jc w:val="both"/>
        <w:rPr>
          <w:rFonts w:ascii="Calibri" w:hAnsi="Calibri" w:cs="Calibri"/>
          <w:sz w:val="22"/>
          <w:szCs w:val="22"/>
        </w:rPr>
      </w:pPr>
      <w:r>
        <w:rPr>
          <w:rFonts w:ascii="Calibri" w:hAnsi="Calibri" w:cs="Calibri"/>
          <w:sz w:val="22"/>
          <w:szCs w:val="22"/>
        </w:rPr>
        <w:t>Although this is a formal meeting, every effort should be made to make it as informal as possible for all concerned and parent</w:t>
      </w:r>
      <w:r w:rsidR="00920654">
        <w:rPr>
          <w:rFonts w:ascii="Calibri" w:hAnsi="Calibri" w:cs="Calibri"/>
          <w:sz w:val="22"/>
          <w:szCs w:val="22"/>
        </w:rPr>
        <w:t>/</w:t>
      </w:r>
      <w:r>
        <w:rPr>
          <w:rFonts w:ascii="Calibri" w:hAnsi="Calibri" w:cs="Calibri"/>
          <w:sz w:val="22"/>
          <w:szCs w:val="22"/>
        </w:rPr>
        <w:t>carer put at ease.</w:t>
      </w:r>
    </w:p>
    <w:p w:rsidR="00F6627F" w:rsidRDefault="00F6627F" w:rsidP="003B6506">
      <w:pPr>
        <w:numPr>
          <w:ilvl w:val="0"/>
          <w:numId w:val="31"/>
        </w:numPr>
        <w:jc w:val="both"/>
        <w:rPr>
          <w:rFonts w:ascii="Calibri" w:hAnsi="Calibri" w:cs="Calibri"/>
          <w:sz w:val="22"/>
          <w:szCs w:val="22"/>
        </w:rPr>
      </w:pPr>
      <w:r>
        <w:rPr>
          <w:rFonts w:ascii="Calibri" w:hAnsi="Calibri" w:cs="Calibri"/>
          <w:sz w:val="22"/>
          <w:szCs w:val="22"/>
        </w:rPr>
        <w:t xml:space="preserve">Everyone attending should be in the room at the same time.  </w:t>
      </w:r>
    </w:p>
    <w:p w:rsidR="00F6627F" w:rsidRDefault="00F6627F" w:rsidP="003B6506">
      <w:pPr>
        <w:numPr>
          <w:ilvl w:val="0"/>
          <w:numId w:val="31"/>
        </w:numPr>
        <w:jc w:val="both"/>
        <w:rPr>
          <w:rFonts w:ascii="Calibri" w:hAnsi="Calibri" w:cs="Calibri"/>
          <w:sz w:val="22"/>
          <w:szCs w:val="22"/>
        </w:rPr>
      </w:pPr>
      <w:r>
        <w:rPr>
          <w:rFonts w:ascii="Calibri" w:hAnsi="Calibri" w:cs="Calibri"/>
          <w:sz w:val="22"/>
          <w:szCs w:val="22"/>
        </w:rPr>
        <w:t xml:space="preserve">The </w:t>
      </w:r>
      <w:r w:rsidR="00B8629D">
        <w:rPr>
          <w:rFonts w:ascii="Calibri" w:hAnsi="Calibri" w:cs="Calibri"/>
          <w:sz w:val="22"/>
          <w:szCs w:val="22"/>
        </w:rPr>
        <w:t>C</w:t>
      </w:r>
      <w:r>
        <w:rPr>
          <w:rFonts w:ascii="Calibri" w:hAnsi="Calibri" w:cs="Calibri"/>
          <w:sz w:val="22"/>
          <w:szCs w:val="22"/>
        </w:rPr>
        <w:t>lerk should take notes of the meeting, listing who is present and make everyone aware of the confidential nature of the process.</w:t>
      </w:r>
    </w:p>
    <w:p w:rsidR="00F6627F" w:rsidRDefault="00F6627F" w:rsidP="003B6506">
      <w:pPr>
        <w:numPr>
          <w:ilvl w:val="0"/>
          <w:numId w:val="32"/>
        </w:numPr>
        <w:jc w:val="both"/>
        <w:rPr>
          <w:rFonts w:ascii="Calibri" w:hAnsi="Calibri" w:cs="Calibri"/>
          <w:sz w:val="22"/>
          <w:szCs w:val="22"/>
        </w:rPr>
      </w:pPr>
      <w:r>
        <w:rPr>
          <w:rFonts w:ascii="Calibri" w:hAnsi="Calibri" w:cs="Calibri"/>
          <w:sz w:val="22"/>
          <w:szCs w:val="22"/>
        </w:rPr>
        <w:t xml:space="preserve">The </w:t>
      </w:r>
      <w:r w:rsidR="00B8629D">
        <w:rPr>
          <w:rFonts w:ascii="Calibri" w:hAnsi="Calibri" w:cs="Calibri"/>
          <w:sz w:val="22"/>
          <w:szCs w:val="22"/>
        </w:rPr>
        <w:t>C</w:t>
      </w:r>
      <w:r>
        <w:rPr>
          <w:rFonts w:ascii="Calibri" w:hAnsi="Calibri" w:cs="Calibri"/>
          <w:sz w:val="22"/>
          <w:szCs w:val="22"/>
        </w:rPr>
        <w:t xml:space="preserve">hair of the Panel should open the meeting stating </w:t>
      </w:r>
      <w:r w:rsidR="00A06277">
        <w:rPr>
          <w:rFonts w:ascii="Calibri" w:hAnsi="Calibri" w:cs="Calibri"/>
          <w:sz w:val="22"/>
          <w:szCs w:val="22"/>
        </w:rPr>
        <w:t>its purpose</w:t>
      </w:r>
      <w:r>
        <w:rPr>
          <w:rFonts w:ascii="Calibri" w:hAnsi="Calibri" w:cs="Calibri"/>
          <w:sz w:val="22"/>
          <w:szCs w:val="22"/>
        </w:rPr>
        <w:t xml:space="preserve"> and  format  to clarify this to all  attend</w:t>
      </w:r>
      <w:r w:rsidR="00B8629D">
        <w:rPr>
          <w:rFonts w:ascii="Calibri" w:hAnsi="Calibri" w:cs="Calibri"/>
          <w:sz w:val="22"/>
          <w:szCs w:val="22"/>
        </w:rPr>
        <w:t>ees.</w:t>
      </w:r>
      <w:r>
        <w:rPr>
          <w:rFonts w:ascii="Calibri" w:hAnsi="Calibri" w:cs="Calibri"/>
          <w:sz w:val="22"/>
          <w:szCs w:val="22"/>
        </w:rPr>
        <w:t xml:space="preserve">   </w:t>
      </w:r>
    </w:p>
    <w:p w:rsidR="00F6627F" w:rsidRDefault="00B8629D" w:rsidP="003B6506">
      <w:pPr>
        <w:numPr>
          <w:ilvl w:val="0"/>
          <w:numId w:val="32"/>
        </w:numPr>
        <w:jc w:val="both"/>
        <w:rPr>
          <w:rFonts w:ascii="Calibri" w:hAnsi="Calibri" w:cs="Calibri"/>
          <w:sz w:val="22"/>
          <w:szCs w:val="22"/>
        </w:rPr>
      </w:pPr>
      <w:r>
        <w:rPr>
          <w:rFonts w:ascii="Calibri" w:hAnsi="Calibri" w:cs="Calibri"/>
          <w:sz w:val="22"/>
          <w:szCs w:val="22"/>
        </w:rPr>
        <w:t xml:space="preserve">All attendees </w:t>
      </w:r>
      <w:r w:rsidR="00F6627F">
        <w:rPr>
          <w:rFonts w:ascii="Calibri" w:hAnsi="Calibri" w:cs="Calibri"/>
          <w:sz w:val="22"/>
          <w:szCs w:val="22"/>
        </w:rPr>
        <w:t xml:space="preserve">should introduce themselves stating their reason for </w:t>
      </w:r>
      <w:r>
        <w:rPr>
          <w:rFonts w:ascii="Calibri" w:hAnsi="Calibri" w:cs="Calibri"/>
          <w:sz w:val="22"/>
          <w:szCs w:val="22"/>
        </w:rPr>
        <w:t>attendance.</w:t>
      </w:r>
      <w:r w:rsidR="00F6627F">
        <w:rPr>
          <w:rFonts w:ascii="Calibri" w:hAnsi="Calibri" w:cs="Calibri"/>
          <w:sz w:val="22"/>
          <w:szCs w:val="22"/>
        </w:rPr>
        <w:t xml:space="preserve"> </w:t>
      </w:r>
    </w:p>
    <w:p w:rsidR="00F6627F" w:rsidRDefault="00F6627F" w:rsidP="003B6506">
      <w:pPr>
        <w:numPr>
          <w:ilvl w:val="0"/>
          <w:numId w:val="32"/>
        </w:numPr>
        <w:jc w:val="both"/>
        <w:rPr>
          <w:rFonts w:ascii="Calibri" w:hAnsi="Calibri" w:cs="Calibri"/>
          <w:sz w:val="22"/>
          <w:szCs w:val="22"/>
        </w:rPr>
      </w:pPr>
      <w:r>
        <w:rPr>
          <w:rFonts w:ascii="Calibri" w:hAnsi="Calibri" w:cs="Calibri"/>
          <w:sz w:val="22"/>
          <w:szCs w:val="22"/>
        </w:rPr>
        <w:t xml:space="preserve">The </w:t>
      </w:r>
      <w:r w:rsidR="00B8629D">
        <w:rPr>
          <w:rFonts w:ascii="Calibri" w:hAnsi="Calibri" w:cs="Calibri"/>
          <w:sz w:val="22"/>
          <w:szCs w:val="22"/>
        </w:rPr>
        <w:t>C</w:t>
      </w:r>
      <w:r>
        <w:rPr>
          <w:rFonts w:ascii="Calibri" w:hAnsi="Calibri" w:cs="Calibri"/>
          <w:sz w:val="22"/>
          <w:szCs w:val="22"/>
        </w:rPr>
        <w:t xml:space="preserve">hair of the Panel should request a verbal statement from the complainant in support of his or her written letter of complaint and why s/he feels the issue has not been resolved.   Panel members can ask questions to make sure they understand the issue from the parent’s point of view.  </w:t>
      </w:r>
    </w:p>
    <w:p w:rsidR="00F6627F" w:rsidRDefault="00F6627F" w:rsidP="003B6506">
      <w:pPr>
        <w:numPr>
          <w:ilvl w:val="0"/>
          <w:numId w:val="32"/>
        </w:numPr>
        <w:jc w:val="both"/>
        <w:rPr>
          <w:rFonts w:ascii="Calibri" w:hAnsi="Calibri" w:cs="Calibri"/>
          <w:sz w:val="22"/>
          <w:szCs w:val="22"/>
        </w:rPr>
      </w:pPr>
      <w:r>
        <w:rPr>
          <w:rFonts w:ascii="Calibri" w:hAnsi="Calibri" w:cs="Calibri"/>
          <w:sz w:val="22"/>
          <w:szCs w:val="22"/>
        </w:rPr>
        <w:t>The Chair of the Panel should request a verbal statement from the Principal (or her representative) in support of his/her written account of the complaint and the steps taken to resolve the issue.</w:t>
      </w:r>
      <w:r w:rsidR="00920654">
        <w:rPr>
          <w:rFonts w:ascii="Calibri" w:hAnsi="Calibri" w:cs="Calibri"/>
          <w:sz w:val="22"/>
          <w:szCs w:val="22"/>
        </w:rPr>
        <w:t xml:space="preserve"> </w:t>
      </w:r>
      <w:r>
        <w:rPr>
          <w:rFonts w:ascii="Calibri" w:hAnsi="Calibri" w:cs="Calibri"/>
          <w:sz w:val="22"/>
          <w:szCs w:val="22"/>
        </w:rPr>
        <w:t xml:space="preserve"> Panel members can ask questions to make sure they understand the issue from the Principal’s point of view.  </w:t>
      </w:r>
    </w:p>
    <w:p w:rsidR="00F6627F" w:rsidRDefault="00F6627F" w:rsidP="003B6506">
      <w:pPr>
        <w:numPr>
          <w:ilvl w:val="0"/>
          <w:numId w:val="32"/>
        </w:numPr>
        <w:jc w:val="both"/>
        <w:rPr>
          <w:rFonts w:ascii="Calibri" w:hAnsi="Calibri" w:cs="Calibri"/>
          <w:sz w:val="22"/>
          <w:szCs w:val="22"/>
        </w:rPr>
      </w:pPr>
      <w:r>
        <w:rPr>
          <w:rFonts w:ascii="Calibri" w:hAnsi="Calibri" w:cs="Calibri"/>
          <w:sz w:val="22"/>
          <w:szCs w:val="22"/>
        </w:rPr>
        <w:t xml:space="preserve">Members of the Panel should make sure they fully understand the issues and ask any further questions to clarify any points that are still not clear to them.  </w:t>
      </w:r>
    </w:p>
    <w:p w:rsidR="00F6627F" w:rsidRDefault="00F6627F" w:rsidP="003B6506">
      <w:pPr>
        <w:numPr>
          <w:ilvl w:val="0"/>
          <w:numId w:val="32"/>
        </w:numPr>
        <w:jc w:val="both"/>
        <w:rPr>
          <w:rFonts w:ascii="Calibri" w:hAnsi="Calibri" w:cs="Calibri"/>
          <w:sz w:val="22"/>
          <w:szCs w:val="22"/>
        </w:rPr>
      </w:pPr>
      <w:r>
        <w:rPr>
          <w:rFonts w:ascii="Calibri" w:hAnsi="Calibri" w:cs="Calibri"/>
          <w:sz w:val="22"/>
          <w:szCs w:val="22"/>
        </w:rPr>
        <w:t xml:space="preserve">The Chair of the  Panel must ask the complainant and the Principal (or her representative) if they are satisfied that they have provided all the information they wanted or if there is something they wish to add and if they feel they have had a fair hearing.  </w:t>
      </w:r>
    </w:p>
    <w:p w:rsidR="00F6627F" w:rsidRDefault="00F6627F" w:rsidP="003B6506">
      <w:pPr>
        <w:numPr>
          <w:ilvl w:val="0"/>
          <w:numId w:val="32"/>
        </w:numPr>
        <w:jc w:val="both"/>
        <w:rPr>
          <w:rFonts w:ascii="Calibri" w:hAnsi="Calibri" w:cs="Calibri"/>
          <w:sz w:val="22"/>
          <w:szCs w:val="22"/>
        </w:rPr>
      </w:pPr>
      <w:r>
        <w:rPr>
          <w:rFonts w:ascii="Calibri" w:hAnsi="Calibri" w:cs="Calibri"/>
          <w:sz w:val="22"/>
          <w:szCs w:val="22"/>
        </w:rPr>
        <w:t xml:space="preserve">When Panel members </w:t>
      </w:r>
      <w:r w:rsidR="00B8629D">
        <w:rPr>
          <w:rFonts w:ascii="Calibri" w:hAnsi="Calibri" w:cs="Calibri"/>
          <w:sz w:val="22"/>
          <w:szCs w:val="22"/>
        </w:rPr>
        <w:t xml:space="preserve">are satisfied that they have a clear understanding of </w:t>
      </w:r>
      <w:r>
        <w:rPr>
          <w:rFonts w:ascii="Calibri" w:hAnsi="Calibri" w:cs="Calibri"/>
          <w:sz w:val="22"/>
          <w:szCs w:val="22"/>
        </w:rPr>
        <w:t xml:space="preserve">all </w:t>
      </w:r>
      <w:r w:rsidR="00B8629D">
        <w:rPr>
          <w:rFonts w:ascii="Calibri" w:hAnsi="Calibri" w:cs="Calibri"/>
          <w:sz w:val="22"/>
          <w:szCs w:val="22"/>
        </w:rPr>
        <w:t xml:space="preserve">of </w:t>
      </w:r>
      <w:r>
        <w:rPr>
          <w:rFonts w:ascii="Calibri" w:hAnsi="Calibri" w:cs="Calibri"/>
          <w:sz w:val="22"/>
          <w:szCs w:val="22"/>
        </w:rPr>
        <w:t xml:space="preserve">the issues, the </w:t>
      </w:r>
      <w:r w:rsidR="00B8629D">
        <w:rPr>
          <w:rFonts w:ascii="Calibri" w:hAnsi="Calibri" w:cs="Calibri"/>
          <w:sz w:val="22"/>
          <w:szCs w:val="22"/>
        </w:rPr>
        <w:t>C</w:t>
      </w:r>
      <w:r>
        <w:rPr>
          <w:rFonts w:ascii="Calibri" w:hAnsi="Calibri" w:cs="Calibri"/>
          <w:sz w:val="22"/>
          <w:szCs w:val="22"/>
        </w:rPr>
        <w:t>hair will ask all parties to leave except</w:t>
      </w:r>
      <w:r w:rsidR="00B8629D">
        <w:rPr>
          <w:rFonts w:ascii="Calibri" w:hAnsi="Calibri" w:cs="Calibri"/>
          <w:sz w:val="22"/>
          <w:szCs w:val="22"/>
        </w:rPr>
        <w:t xml:space="preserve">ing </w:t>
      </w:r>
      <w:r>
        <w:rPr>
          <w:rFonts w:ascii="Calibri" w:hAnsi="Calibri" w:cs="Calibri"/>
          <w:sz w:val="22"/>
          <w:szCs w:val="22"/>
        </w:rPr>
        <w:t xml:space="preserve">the </w:t>
      </w:r>
      <w:r w:rsidR="00B8629D">
        <w:rPr>
          <w:rFonts w:ascii="Calibri" w:hAnsi="Calibri" w:cs="Calibri"/>
          <w:sz w:val="22"/>
          <w:szCs w:val="22"/>
        </w:rPr>
        <w:t xml:space="preserve">other members of the </w:t>
      </w:r>
      <w:r w:rsidR="00A06277">
        <w:rPr>
          <w:rFonts w:ascii="Calibri" w:hAnsi="Calibri" w:cs="Calibri"/>
          <w:sz w:val="22"/>
          <w:szCs w:val="22"/>
        </w:rPr>
        <w:t>panel and</w:t>
      </w:r>
      <w:r>
        <w:rPr>
          <w:rFonts w:ascii="Calibri" w:hAnsi="Calibri" w:cs="Calibri"/>
          <w:sz w:val="22"/>
          <w:szCs w:val="22"/>
        </w:rPr>
        <w:t xml:space="preserve"> the clerk. </w:t>
      </w:r>
    </w:p>
    <w:p w:rsidR="00F6627F" w:rsidRDefault="00F6627F" w:rsidP="003B6506">
      <w:pPr>
        <w:jc w:val="both"/>
        <w:rPr>
          <w:rFonts w:ascii="Calibri" w:hAnsi="Calibri" w:cs="Calibri"/>
          <w:sz w:val="22"/>
          <w:szCs w:val="22"/>
        </w:rPr>
      </w:pPr>
    </w:p>
    <w:p w:rsidR="00F6627F" w:rsidRDefault="00F6627F" w:rsidP="003B6506">
      <w:pPr>
        <w:jc w:val="both"/>
        <w:rPr>
          <w:rFonts w:ascii="Calibri" w:hAnsi="Calibri" w:cs="Calibri"/>
          <w:sz w:val="22"/>
          <w:szCs w:val="22"/>
        </w:rPr>
      </w:pPr>
      <w:r>
        <w:rPr>
          <w:rFonts w:ascii="Calibri" w:hAnsi="Calibri" w:cs="Calibri"/>
          <w:b/>
          <w:bCs/>
          <w:sz w:val="22"/>
          <w:szCs w:val="22"/>
        </w:rPr>
        <w:t>After the meeting:</w:t>
      </w:r>
    </w:p>
    <w:p w:rsidR="00F6627F" w:rsidRDefault="00F6627F" w:rsidP="003B6506">
      <w:pPr>
        <w:jc w:val="both"/>
        <w:rPr>
          <w:rFonts w:ascii="Calibri" w:hAnsi="Calibri" w:cs="Calibri"/>
          <w:sz w:val="22"/>
          <w:szCs w:val="22"/>
        </w:rPr>
      </w:pPr>
    </w:p>
    <w:p w:rsidR="00F6627F" w:rsidRDefault="00F6627F" w:rsidP="003B6506">
      <w:pPr>
        <w:numPr>
          <w:ilvl w:val="0"/>
          <w:numId w:val="33"/>
        </w:numPr>
        <w:jc w:val="both"/>
        <w:rPr>
          <w:rFonts w:ascii="Calibri" w:hAnsi="Calibri" w:cs="Calibri"/>
          <w:sz w:val="22"/>
          <w:szCs w:val="22"/>
        </w:rPr>
      </w:pPr>
      <w:r>
        <w:rPr>
          <w:rFonts w:ascii="Calibri" w:hAnsi="Calibri" w:cs="Calibri"/>
          <w:sz w:val="22"/>
          <w:szCs w:val="22"/>
        </w:rPr>
        <w:t xml:space="preserve">The </w:t>
      </w:r>
      <w:r w:rsidR="00380102">
        <w:rPr>
          <w:rFonts w:ascii="Calibri" w:hAnsi="Calibri" w:cs="Calibri"/>
          <w:sz w:val="22"/>
          <w:szCs w:val="22"/>
        </w:rPr>
        <w:t xml:space="preserve">Appeals </w:t>
      </w:r>
      <w:r>
        <w:rPr>
          <w:rFonts w:ascii="Calibri" w:hAnsi="Calibri" w:cs="Calibri"/>
          <w:sz w:val="22"/>
          <w:szCs w:val="22"/>
        </w:rPr>
        <w:t xml:space="preserve">Panel members will consider the information, come to a decision and suggest a way to resolve the issue taking into account the best interests of the child or children.  </w:t>
      </w:r>
    </w:p>
    <w:p w:rsidR="00F6627F" w:rsidRDefault="00F6627F" w:rsidP="003B6506">
      <w:pPr>
        <w:numPr>
          <w:ilvl w:val="0"/>
          <w:numId w:val="33"/>
        </w:numPr>
        <w:jc w:val="both"/>
        <w:rPr>
          <w:rFonts w:ascii="Calibri" w:hAnsi="Calibri" w:cs="Calibri"/>
          <w:sz w:val="22"/>
          <w:szCs w:val="22"/>
        </w:rPr>
      </w:pPr>
      <w:r>
        <w:rPr>
          <w:rFonts w:ascii="Calibri" w:hAnsi="Calibri" w:cs="Calibri"/>
          <w:sz w:val="22"/>
          <w:szCs w:val="22"/>
        </w:rPr>
        <w:t xml:space="preserve">The Governors’ </w:t>
      </w:r>
      <w:r w:rsidR="00380102">
        <w:rPr>
          <w:rFonts w:ascii="Calibri" w:hAnsi="Calibri" w:cs="Calibri"/>
          <w:sz w:val="22"/>
          <w:szCs w:val="22"/>
        </w:rPr>
        <w:t xml:space="preserve">Appeals </w:t>
      </w:r>
      <w:r>
        <w:rPr>
          <w:rFonts w:ascii="Calibri" w:hAnsi="Calibri" w:cs="Calibri"/>
          <w:sz w:val="22"/>
          <w:szCs w:val="22"/>
        </w:rPr>
        <w:t xml:space="preserve">Panel members </w:t>
      </w:r>
      <w:r w:rsidR="00380102">
        <w:rPr>
          <w:rFonts w:ascii="Calibri" w:hAnsi="Calibri" w:cs="Calibri"/>
          <w:sz w:val="22"/>
          <w:szCs w:val="22"/>
        </w:rPr>
        <w:t xml:space="preserve">will </w:t>
      </w:r>
      <w:r>
        <w:rPr>
          <w:rFonts w:ascii="Calibri" w:hAnsi="Calibri" w:cs="Calibri"/>
          <w:sz w:val="22"/>
          <w:szCs w:val="22"/>
        </w:rPr>
        <w:t xml:space="preserve">discuss the issues in private and the </w:t>
      </w:r>
      <w:r w:rsidR="00380102">
        <w:rPr>
          <w:rFonts w:ascii="Calibri" w:hAnsi="Calibri" w:cs="Calibri"/>
          <w:sz w:val="22"/>
          <w:szCs w:val="22"/>
        </w:rPr>
        <w:t>C</w:t>
      </w:r>
      <w:r>
        <w:rPr>
          <w:rFonts w:ascii="Calibri" w:hAnsi="Calibri" w:cs="Calibri"/>
          <w:sz w:val="22"/>
          <w:szCs w:val="22"/>
        </w:rPr>
        <w:t xml:space="preserve">lerk </w:t>
      </w:r>
      <w:r w:rsidR="00380102">
        <w:rPr>
          <w:rFonts w:ascii="Calibri" w:hAnsi="Calibri" w:cs="Calibri"/>
          <w:sz w:val="22"/>
          <w:szCs w:val="22"/>
        </w:rPr>
        <w:t xml:space="preserve">will </w:t>
      </w:r>
      <w:r>
        <w:rPr>
          <w:rFonts w:ascii="Calibri" w:hAnsi="Calibri" w:cs="Calibri"/>
          <w:sz w:val="22"/>
          <w:szCs w:val="22"/>
        </w:rPr>
        <w:t>record the decision. The panel can:</w:t>
      </w:r>
    </w:p>
    <w:p w:rsidR="00380102" w:rsidRDefault="00380102" w:rsidP="00722ABE">
      <w:pPr>
        <w:ind w:left="360"/>
        <w:jc w:val="both"/>
        <w:rPr>
          <w:rFonts w:ascii="Calibri" w:hAnsi="Calibri" w:cs="Calibri"/>
          <w:sz w:val="22"/>
          <w:szCs w:val="22"/>
        </w:rPr>
      </w:pPr>
    </w:p>
    <w:p w:rsidR="00F6627F" w:rsidRDefault="00F6627F" w:rsidP="003B6506">
      <w:pPr>
        <w:pStyle w:val="BodyText"/>
        <w:numPr>
          <w:ilvl w:val="1"/>
          <w:numId w:val="33"/>
        </w:numPr>
        <w:spacing w:after="0"/>
        <w:jc w:val="both"/>
        <w:rPr>
          <w:rFonts w:ascii="Calibri" w:hAnsi="Calibri" w:cs="Calibri"/>
          <w:sz w:val="22"/>
          <w:szCs w:val="22"/>
        </w:rPr>
      </w:pPr>
      <w:r>
        <w:rPr>
          <w:rFonts w:ascii="Calibri" w:hAnsi="Calibri" w:cs="Calibri"/>
          <w:sz w:val="22"/>
          <w:szCs w:val="22"/>
        </w:rPr>
        <w:t>dismiss the complaint in whole or in part;</w:t>
      </w:r>
    </w:p>
    <w:p w:rsidR="00F6627F" w:rsidRDefault="00F6627F" w:rsidP="003B6506">
      <w:pPr>
        <w:pStyle w:val="BodyText"/>
        <w:numPr>
          <w:ilvl w:val="1"/>
          <w:numId w:val="33"/>
        </w:numPr>
        <w:spacing w:after="0"/>
        <w:jc w:val="both"/>
        <w:rPr>
          <w:rFonts w:ascii="Calibri" w:hAnsi="Calibri" w:cs="Calibri"/>
          <w:sz w:val="22"/>
          <w:szCs w:val="22"/>
        </w:rPr>
      </w:pPr>
      <w:r>
        <w:rPr>
          <w:rFonts w:ascii="Calibri" w:hAnsi="Calibri" w:cs="Calibri"/>
          <w:sz w:val="22"/>
          <w:szCs w:val="22"/>
        </w:rPr>
        <w:lastRenderedPageBreak/>
        <w:t>uphold the complaint in whole or in part;</w:t>
      </w:r>
    </w:p>
    <w:p w:rsidR="00F6627F" w:rsidRDefault="00F6627F" w:rsidP="003B6506">
      <w:pPr>
        <w:pStyle w:val="BodyText"/>
        <w:numPr>
          <w:ilvl w:val="1"/>
          <w:numId w:val="33"/>
        </w:numPr>
        <w:spacing w:after="0"/>
        <w:jc w:val="both"/>
        <w:rPr>
          <w:rFonts w:ascii="Calibri" w:hAnsi="Calibri" w:cs="Calibri"/>
          <w:sz w:val="22"/>
          <w:szCs w:val="22"/>
        </w:rPr>
      </w:pPr>
      <w:r>
        <w:rPr>
          <w:rFonts w:ascii="Calibri" w:hAnsi="Calibri" w:cs="Calibri"/>
          <w:sz w:val="22"/>
          <w:szCs w:val="22"/>
        </w:rPr>
        <w:t>decide on the appropriate action to be taken to resolve the complaint;</w:t>
      </w:r>
    </w:p>
    <w:p w:rsidR="00F6627F" w:rsidRDefault="00F6627F" w:rsidP="003B6506">
      <w:pPr>
        <w:pStyle w:val="BodyText"/>
        <w:numPr>
          <w:ilvl w:val="1"/>
          <w:numId w:val="33"/>
        </w:numPr>
        <w:spacing w:after="0"/>
        <w:jc w:val="both"/>
        <w:rPr>
          <w:rFonts w:ascii="Calibri" w:hAnsi="Calibri" w:cs="Calibri"/>
          <w:sz w:val="22"/>
          <w:szCs w:val="22"/>
        </w:rPr>
      </w:pPr>
      <w:r>
        <w:rPr>
          <w:rFonts w:ascii="Calibri" w:hAnsi="Calibri" w:cs="Calibri"/>
          <w:sz w:val="22"/>
          <w:szCs w:val="22"/>
        </w:rPr>
        <w:t xml:space="preserve">recommend changes to the </w:t>
      </w:r>
      <w:r w:rsidR="008D34A6">
        <w:rPr>
          <w:rFonts w:ascii="Calibri" w:hAnsi="Calibri" w:cs="Calibri"/>
          <w:sz w:val="22"/>
          <w:szCs w:val="22"/>
        </w:rPr>
        <w:t>A</w:t>
      </w:r>
      <w:r>
        <w:rPr>
          <w:rFonts w:ascii="Calibri" w:hAnsi="Calibri" w:cs="Calibri"/>
          <w:sz w:val="22"/>
          <w:szCs w:val="22"/>
        </w:rPr>
        <w:t>cademy’s systems or procedures to ensure that problems of a similar nature do not recur.</w:t>
      </w:r>
    </w:p>
    <w:p w:rsidR="00380102" w:rsidRDefault="00380102" w:rsidP="00722ABE">
      <w:pPr>
        <w:pStyle w:val="BodyText"/>
        <w:spacing w:after="0"/>
        <w:ind w:left="1080"/>
        <w:jc w:val="both"/>
        <w:rPr>
          <w:rFonts w:ascii="Calibri" w:hAnsi="Calibri" w:cs="Calibri"/>
          <w:sz w:val="22"/>
          <w:szCs w:val="22"/>
        </w:rPr>
      </w:pPr>
    </w:p>
    <w:p w:rsidR="00F6627F" w:rsidRDefault="00F6627F" w:rsidP="003B6506">
      <w:pPr>
        <w:numPr>
          <w:ilvl w:val="2"/>
          <w:numId w:val="33"/>
        </w:numPr>
        <w:tabs>
          <w:tab w:val="clear" w:pos="2160"/>
        </w:tabs>
        <w:autoSpaceDE w:val="0"/>
        <w:autoSpaceDN w:val="0"/>
        <w:adjustRightInd w:val="0"/>
        <w:ind w:left="720"/>
        <w:jc w:val="both"/>
        <w:rPr>
          <w:rFonts w:ascii="Calibri" w:hAnsi="Calibri" w:cs="Calibri"/>
          <w:i/>
          <w:iCs/>
          <w:sz w:val="22"/>
          <w:szCs w:val="22"/>
        </w:rPr>
      </w:pPr>
      <w:r>
        <w:rPr>
          <w:rFonts w:ascii="Calibri" w:hAnsi="Calibri" w:cs="Calibri"/>
          <w:sz w:val="22"/>
          <w:szCs w:val="22"/>
        </w:rPr>
        <w:t xml:space="preserve">When the </w:t>
      </w:r>
      <w:r w:rsidR="00380102">
        <w:rPr>
          <w:rFonts w:ascii="Calibri" w:hAnsi="Calibri" w:cs="Calibri"/>
          <w:sz w:val="22"/>
          <w:szCs w:val="22"/>
        </w:rPr>
        <w:t xml:space="preserve">Appeals </w:t>
      </w:r>
      <w:r>
        <w:rPr>
          <w:rFonts w:ascii="Calibri" w:hAnsi="Calibri" w:cs="Calibri"/>
          <w:sz w:val="22"/>
          <w:szCs w:val="22"/>
        </w:rPr>
        <w:t>Panel ha</w:t>
      </w:r>
      <w:r w:rsidR="00380102">
        <w:rPr>
          <w:rFonts w:ascii="Calibri" w:hAnsi="Calibri" w:cs="Calibri"/>
          <w:sz w:val="22"/>
          <w:szCs w:val="22"/>
        </w:rPr>
        <w:t>s</w:t>
      </w:r>
      <w:r>
        <w:rPr>
          <w:rFonts w:ascii="Calibri" w:hAnsi="Calibri" w:cs="Calibri"/>
          <w:sz w:val="22"/>
          <w:szCs w:val="22"/>
        </w:rPr>
        <w:t xml:space="preserve"> reached a decision</w:t>
      </w:r>
      <w:r w:rsidR="00380102">
        <w:rPr>
          <w:rFonts w:ascii="Calibri" w:hAnsi="Calibri" w:cs="Calibri"/>
          <w:sz w:val="22"/>
          <w:szCs w:val="22"/>
        </w:rPr>
        <w:t>,</w:t>
      </w:r>
      <w:r>
        <w:rPr>
          <w:rFonts w:ascii="Calibri" w:hAnsi="Calibri" w:cs="Calibri"/>
          <w:sz w:val="22"/>
          <w:szCs w:val="22"/>
        </w:rPr>
        <w:t xml:space="preserve"> the Clerk will inform everyone concerned in writing as soon as possible, but in any event, within ten working days</w:t>
      </w:r>
      <w:r>
        <w:rPr>
          <w:rFonts w:ascii="Calibri" w:hAnsi="Calibri" w:cs="Calibri"/>
          <w:b/>
          <w:bCs/>
          <w:sz w:val="22"/>
          <w:szCs w:val="22"/>
        </w:rPr>
        <w:t xml:space="preserve"> </w:t>
      </w:r>
      <w:r>
        <w:rPr>
          <w:rFonts w:ascii="Calibri" w:hAnsi="Calibri" w:cs="Calibri"/>
          <w:sz w:val="22"/>
          <w:szCs w:val="22"/>
        </w:rPr>
        <w:t xml:space="preserve">of the meeting. The letter will also </w:t>
      </w:r>
      <w:r w:rsidR="00380102">
        <w:rPr>
          <w:rFonts w:ascii="Calibri" w:hAnsi="Calibri" w:cs="Calibri"/>
          <w:sz w:val="22"/>
          <w:szCs w:val="22"/>
        </w:rPr>
        <w:t>inform</w:t>
      </w:r>
      <w:r w:rsidR="008D34A6">
        <w:rPr>
          <w:rFonts w:ascii="Calibri" w:hAnsi="Calibri" w:cs="Calibri"/>
          <w:sz w:val="22"/>
          <w:szCs w:val="22"/>
        </w:rPr>
        <w:t xml:space="preserve"> </w:t>
      </w:r>
      <w:r>
        <w:rPr>
          <w:rFonts w:ascii="Calibri" w:hAnsi="Calibri" w:cs="Calibri"/>
          <w:sz w:val="22"/>
          <w:szCs w:val="22"/>
        </w:rPr>
        <w:t xml:space="preserve">the complainant </w:t>
      </w:r>
      <w:r w:rsidR="00380102">
        <w:rPr>
          <w:rFonts w:ascii="Calibri" w:hAnsi="Calibri" w:cs="Calibri"/>
          <w:sz w:val="22"/>
          <w:szCs w:val="22"/>
        </w:rPr>
        <w:t xml:space="preserve">as to </w:t>
      </w:r>
      <w:r w:rsidR="004E57BB">
        <w:rPr>
          <w:rFonts w:ascii="Calibri" w:hAnsi="Calibri" w:cs="Calibri"/>
          <w:sz w:val="22"/>
          <w:szCs w:val="22"/>
        </w:rPr>
        <w:t xml:space="preserve">any further course of action available to them noting </w:t>
      </w:r>
      <w:r>
        <w:rPr>
          <w:rFonts w:ascii="Calibri" w:hAnsi="Calibri" w:cs="Calibri"/>
          <w:sz w:val="22"/>
          <w:szCs w:val="22"/>
        </w:rPr>
        <w:t xml:space="preserve">that the decision of the Governor’s </w:t>
      </w:r>
      <w:r w:rsidR="004E57BB">
        <w:rPr>
          <w:rFonts w:ascii="Calibri" w:hAnsi="Calibri" w:cs="Calibri"/>
          <w:sz w:val="22"/>
          <w:szCs w:val="22"/>
        </w:rPr>
        <w:t xml:space="preserve">Appeals </w:t>
      </w:r>
      <w:r>
        <w:rPr>
          <w:rFonts w:ascii="Calibri" w:hAnsi="Calibri" w:cs="Calibri"/>
          <w:sz w:val="22"/>
          <w:szCs w:val="22"/>
        </w:rPr>
        <w:t>Panel is final</w:t>
      </w:r>
      <w:r w:rsidR="004E57BB">
        <w:rPr>
          <w:rFonts w:ascii="Calibri" w:hAnsi="Calibri" w:cs="Calibri"/>
          <w:sz w:val="22"/>
          <w:szCs w:val="22"/>
        </w:rPr>
        <w:t xml:space="preserve"> subject to the correct procedure having been followed</w:t>
      </w:r>
      <w:r>
        <w:rPr>
          <w:rFonts w:ascii="Calibri" w:hAnsi="Calibri" w:cs="Calibri"/>
          <w:sz w:val="22"/>
          <w:szCs w:val="22"/>
        </w:rPr>
        <w:t>.</w:t>
      </w:r>
      <w:r>
        <w:rPr>
          <w:rFonts w:ascii="Calibri" w:hAnsi="Calibri" w:cs="Calibri"/>
          <w:i/>
          <w:iCs/>
          <w:sz w:val="22"/>
          <w:szCs w:val="22"/>
        </w:rPr>
        <w:t xml:space="preserve"> </w:t>
      </w:r>
    </w:p>
    <w:p w:rsidR="00F6627F" w:rsidRDefault="00F6627F" w:rsidP="003B6506">
      <w:pPr>
        <w:numPr>
          <w:ilvl w:val="2"/>
          <w:numId w:val="33"/>
        </w:numPr>
        <w:tabs>
          <w:tab w:val="clear" w:pos="2160"/>
        </w:tabs>
        <w:autoSpaceDE w:val="0"/>
        <w:autoSpaceDN w:val="0"/>
        <w:adjustRightInd w:val="0"/>
        <w:ind w:left="720"/>
        <w:jc w:val="both"/>
        <w:rPr>
          <w:rFonts w:ascii="Calibri" w:hAnsi="Calibri" w:cs="Calibri"/>
          <w:i/>
          <w:iCs/>
          <w:sz w:val="22"/>
          <w:szCs w:val="22"/>
        </w:rPr>
      </w:pPr>
      <w:r>
        <w:rPr>
          <w:rFonts w:ascii="Calibri" w:hAnsi="Calibri" w:cs="Calibri"/>
          <w:iCs/>
          <w:sz w:val="22"/>
          <w:szCs w:val="22"/>
        </w:rPr>
        <w:t xml:space="preserve">A </w:t>
      </w:r>
      <w:r w:rsidR="004E57BB">
        <w:rPr>
          <w:rFonts w:ascii="Calibri" w:hAnsi="Calibri" w:cs="Calibri"/>
          <w:iCs/>
          <w:sz w:val="22"/>
          <w:szCs w:val="22"/>
        </w:rPr>
        <w:t xml:space="preserve">full written </w:t>
      </w:r>
      <w:r>
        <w:rPr>
          <w:rFonts w:ascii="Calibri" w:hAnsi="Calibri" w:cs="Calibri"/>
          <w:iCs/>
          <w:sz w:val="22"/>
          <w:szCs w:val="22"/>
        </w:rPr>
        <w:t>record of the hearing</w:t>
      </w:r>
      <w:r w:rsidR="004E57BB">
        <w:rPr>
          <w:rFonts w:ascii="Calibri" w:hAnsi="Calibri" w:cs="Calibri"/>
          <w:iCs/>
          <w:sz w:val="22"/>
          <w:szCs w:val="22"/>
        </w:rPr>
        <w:t xml:space="preserve"> will be retained</w:t>
      </w:r>
      <w:r>
        <w:rPr>
          <w:rFonts w:ascii="Calibri" w:hAnsi="Calibri" w:cs="Calibri"/>
          <w:iCs/>
          <w:sz w:val="22"/>
          <w:szCs w:val="22"/>
        </w:rPr>
        <w:t>.</w:t>
      </w:r>
    </w:p>
    <w:p w:rsidR="00F6627F" w:rsidRDefault="004E57BB" w:rsidP="003B6506">
      <w:pPr>
        <w:numPr>
          <w:ilvl w:val="2"/>
          <w:numId w:val="33"/>
        </w:numPr>
        <w:tabs>
          <w:tab w:val="clear" w:pos="2160"/>
        </w:tabs>
        <w:autoSpaceDE w:val="0"/>
        <w:autoSpaceDN w:val="0"/>
        <w:adjustRightInd w:val="0"/>
        <w:ind w:left="720"/>
        <w:jc w:val="both"/>
        <w:rPr>
          <w:rFonts w:ascii="Calibri" w:hAnsi="Calibri" w:cs="Calibri"/>
          <w:i/>
          <w:iCs/>
          <w:sz w:val="22"/>
          <w:szCs w:val="22"/>
        </w:rPr>
      </w:pPr>
      <w:r>
        <w:rPr>
          <w:rFonts w:ascii="Calibri" w:hAnsi="Calibri" w:cs="Calibri"/>
          <w:iCs/>
          <w:sz w:val="22"/>
          <w:szCs w:val="22"/>
        </w:rPr>
        <w:t xml:space="preserve">A summarised report of all complaints </w:t>
      </w:r>
      <w:r w:rsidR="00F6627F">
        <w:rPr>
          <w:rFonts w:ascii="Calibri" w:hAnsi="Calibri" w:cs="Calibri"/>
          <w:iCs/>
          <w:sz w:val="22"/>
          <w:szCs w:val="22"/>
        </w:rPr>
        <w:t xml:space="preserve">will be </w:t>
      </w:r>
      <w:r>
        <w:rPr>
          <w:rFonts w:ascii="Calibri" w:hAnsi="Calibri" w:cs="Calibri"/>
          <w:iCs/>
          <w:sz w:val="22"/>
          <w:szCs w:val="22"/>
        </w:rPr>
        <w:t xml:space="preserve">presented </w:t>
      </w:r>
      <w:r w:rsidR="00F6627F">
        <w:rPr>
          <w:rFonts w:ascii="Calibri" w:hAnsi="Calibri" w:cs="Calibri"/>
          <w:iCs/>
          <w:sz w:val="22"/>
          <w:szCs w:val="22"/>
        </w:rPr>
        <w:t xml:space="preserve">to </w:t>
      </w:r>
      <w:r>
        <w:rPr>
          <w:rFonts w:ascii="Calibri" w:hAnsi="Calibri" w:cs="Calibri"/>
          <w:iCs/>
          <w:sz w:val="22"/>
          <w:szCs w:val="22"/>
        </w:rPr>
        <w:t xml:space="preserve">the </w:t>
      </w:r>
      <w:r w:rsidR="00F6627F">
        <w:rPr>
          <w:rFonts w:ascii="Calibri" w:hAnsi="Calibri" w:cs="Calibri"/>
          <w:iCs/>
          <w:sz w:val="22"/>
          <w:szCs w:val="22"/>
        </w:rPr>
        <w:t>Govern</w:t>
      </w:r>
      <w:r>
        <w:rPr>
          <w:rFonts w:ascii="Calibri" w:hAnsi="Calibri" w:cs="Calibri"/>
          <w:iCs/>
          <w:sz w:val="22"/>
          <w:szCs w:val="22"/>
        </w:rPr>
        <w:t>ing Body on an annual basis.</w:t>
      </w:r>
      <w:r w:rsidR="00F6627F">
        <w:rPr>
          <w:rFonts w:ascii="Calibri" w:hAnsi="Calibri" w:cs="Calibri"/>
          <w:i/>
          <w:iCs/>
          <w:sz w:val="22"/>
          <w:szCs w:val="22"/>
        </w:rPr>
        <w:t xml:space="preserve"> </w:t>
      </w:r>
    </w:p>
    <w:p w:rsidR="00F6627F" w:rsidRDefault="00F6627F" w:rsidP="003B6506">
      <w:pPr>
        <w:jc w:val="both"/>
        <w:outlineLvl w:val="0"/>
        <w:rPr>
          <w:rFonts w:ascii="Calibri" w:hAnsi="Calibri" w:cs="Calibri"/>
          <w:b/>
          <w:sz w:val="22"/>
          <w:szCs w:val="22"/>
        </w:rPr>
      </w:pPr>
    </w:p>
    <w:p w:rsidR="00F6627F" w:rsidRDefault="00F6627F" w:rsidP="003B6506">
      <w:pPr>
        <w:jc w:val="both"/>
        <w:outlineLvl w:val="0"/>
        <w:rPr>
          <w:rFonts w:ascii="Calibri" w:hAnsi="Calibri" w:cs="Calibri"/>
          <w:b/>
          <w:sz w:val="22"/>
          <w:szCs w:val="22"/>
        </w:rPr>
      </w:pPr>
      <w:r>
        <w:rPr>
          <w:rFonts w:ascii="Calibri" w:hAnsi="Calibri" w:cs="Calibri"/>
          <w:b/>
          <w:sz w:val="22"/>
          <w:szCs w:val="22"/>
        </w:rPr>
        <w:t>Vexatious Complaints</w:t>
      </w:r>
    </w:p>
    <w:p w:rsidR="00F6627F" w:rsidRDefault="00F6627F" w:rsidP="003B6506">
      <w:pPr>
        <w:jc w:val="both"/>
        <w:rPr>
          <w:rFonts w:ascii="Calibri" w:hAnsi="Calibri" w:cs="Calibri"/>
          <w:b/>
          <w:sz w:val="22"/>
          <w:szCs w:val="22"/>
        </w:rPr>
      </w:pPr>
    </w:p>
    <w:p w:rsidR="00F6627F" w:rsidRDefault="004E57BB" w:rsidP="003B6506">
      <w:pPr>
        <w:ind w:left="360"/>
        <w:jc w:val="both"/>
        <w:rPr>
          <w:rFonts w:ascii="Calibri" w:hAnsi="Calibri" w:cs="Calibri"/>
          <w:sz w:val="22"/>
          <w:szCs w:val="22"/>
        </w:rPr>
      </w:pPr>
      <w:r>
        <w:rPr>
          <w:rFonts w:ascii="Calibri" w:hAnsi="Calibri" w:cs="Calibri"/>
          <w:sz w:val="22"/>
          <w:szCs w:val="22"/>
        </w:rPr>
        <w:t>The aim of this policy is to ensure the management of all complaints in an effective and timely manner.</w:t>
      </w:r>
      <w:r w:rsidR="00F6627F">
        <w:rPr>
          <w:rFonts w:ascii="Calibri" w:hAnsi="Calibri" w:cs="Calibri"/>
          <w:sz w:val="22"/>
          <w:szCs w:val="22"/>
        </w:rPr>
        <w:t xml:space="preserve">  However, there </w:t>
      </w:r>
      <w:r>
        <w:rPr>
          <w:rFonts w:ascii="Calibri" w:hAnsi="Calibri" w:cs="Calibri"/>
          <w:sz w:val="22"/>
          <w:szCs w:val="22"/>
        </w:rPr>
        <w:t>may</w:t>
      </w:r>
      <w:r w:rsidR="00F6627F">
        <w:rPr>
          <w:rFonts w:ascii="Calibri" w:hAnsi="Calibri" w:cs="Calibri"/>
          <w:sz w:val="22"/>
          <w:szCs w:val="22"/>
        </w:rPr>
        <w:t xml:space="preserve"> be occasions when, despite all stages of the procedures having been followed, </w:t>
      </w:r>
      <w:r>
        <w:rPr>
          <w:rFonts w:ascii="Calibri" w:hAnsi="Calibri" w:cs="Calibri"/>
          <w:sz w:val="22"/>
          <w:szCs w:val="22"/>
        </w:rPr>
        <w:t>a</w:t>
      </w:r>
      <w:r w:rsidR="00F6627F">
        <w:rPr>
          <w:rFonts w:ascii="Calibri" w:hAnsi="Calibri" w:cs="Calibri"/>
          <w:sz w:val="22"/>
          <w:szCs w:val="22"/>
        </w:rPr>
        <w:t xml:space="preserve"> complainant remains dissatisfied</w:t>
      </w:r>
      <w:r>
        <w:rPr>
          <w:rFonts w:ascii="Calibri" w:hAnsi="Calibri" w:cs="Calibri"/>
          <w:sz w:val="22"/>
          <w:szCs w:val="22"/>
        </w:rPr>
        <w:t xml:space="preserve"> and in such cases </w:t>
      </w:r>
      <w:r w:rsidR="00F6627F">
        <w:rPr>
          <w:rFonts w:ascii="Calibri" w:hAnsi="Calibri" w:cs="Calibri"/>
          <w:sz w:val="22"/>
          <w:szCs w:val="22"/>
        </w:rPr>
        <w:t xml:space="preserve">the </w:t>
      </w:r>
      <w:r w:rsidR="00AD6BC7">
        <w:rPr>
          <w:rFonts w:ascii="Calibri" w:hAnsi="Calibri" w:cs="Calibri"/>
          <w:sz w:val="22"/>
          <w:szCs w:val="22"/>
        </w:rPr>
        <w:t>C</w:t>
      </w:r>
      <w:r w:rsidR="00F6627F">
        <w:rPr>
          <w:rFonts w:ascii="Calibri" w:hAnsi="Calibri" w:cs="Calibri"/>
          <w:sz w:val="22"/>
          <w:szCs w:val="22"/>
        </w:rPr>
        <w:t xml:space="preserve">hair of the Governing Body </w:t>
      </w:r>
      <w:r>
        <w:rPr>
          <w:rFonts w:ascii="Calibri" w:hAnsi="Calibri" w:cs="Calibri"/>
          <w:sz w:val="22"/>
          <w:szCs w:val="22"/>
        </w:rPr>
        <w:t>will</w:t>
      </w:r>
      <w:r w:rsidR="00F6627F">
        <w:rPr>
          <w:rFonts w:ascii="Calibri" w:hAnsi="Calibri" w:cs="Calibri"/>
          <w:sz w:val="22"/>
          <w:szCs w:val="22"/>
        </w:rPr>
        <w:t xml:space="preserve"> </w:t>
      </w:r>
      <w:r>
        <w:rPr>
          <w:rFonts w:ascii="Calibri" w:hAnsi="Calibri" w:cs="Calibri"/>
          <w:sz w:val="22"/>
          <w:szCs w:val="22"/>
        </w:rPr>
        <w:t xml:space="preserve">advise </w:t>
      </w:r>
      <w:r w:rsidR="00F6627F">
        <w:rPr>
          <w:rFonts w:ascii="Calibri" w:hAnsi="Calibri" w:cs="Calibri"/>
          <w:sz w:val="22"/>
          <w:szCs w:val="22"/>
        </w:rPr>
        <w:t xml:space="preserve">in writing that the procedure has been exhausted and that the matter is now closed.  </w:t>
      </w:r>
    </w:p>
    <w:p w:rsidR="00F6627F" w:rsidRDefault="00F6627F" w:rsidP="003B6506">
      <w:pPr>
        <w:pStyle w:val="BodyText"/>
        <w:spacing w:after="0"/>
        <w:jc w:val="both"/>
        <w:rPr>
          <w:rFonts w:ascii="Calibri" w:hAnsi="Calibri" w:cs="Calibri"/>
          <w:sz w:val="22"/>
          <w:szCs w:val="22"/>
        </w:rPr>
      </w:pPr>
    </w:p>
    <w:p w:rsidR="00F6627F" w:rsidRDefault="00F6627F" w:rsidP="003B6506">
      <w:pPr>
        <w:pStyle w:val="BodyText"/>
        <w:spacing w:after="0"/>
        <w:jc w:val="both"/>
        <w:rPr>
          <w:rFonts w:ascii="Calibri" w:hAnsi="Calibri" w:cs="Calibri"/>
          <w:b/>
          <w:sz w:val="22"/>
          <w:szCs w:val="22"/>
        </w:rPr>
      </w:pPr>
      <w:r>
        <w:rPr>
          <w:rFonts w:ascii="Calibri" w:hAnsi="Calibri" w:cs="Calibri"/>
          <w:b/>
          <w:sz w:val="22"/>
          <w:szCs w:val="22"/>
        </w:rPr>
        <w:t xml:space="preserve">Summary of Procedure </w:t>
      </w:r>
    </w:p>
    <w:p w:rsidR="00F6627F" w:rsidRDefault="00F6627F" w:rsidP="003B6506">
      <w:pPr>
        <w:jc w:val="both"/>
        <w:rPr>
          <w:rFonts w:ascii="Calibri" w:hAnsi="Calibri" w:cs="Calibri"/>
          <w:sz w:val="22"/>
          <w:szCs w:val="22"/>
        </w:rPr>
      </w:pPr>
    </w:p>
    <w:tbl>
      <w:tblPr>
        <w:tblW w:w="9138" w:type="dxa"/>
        <w:tblInd w:w="468" w:type="dxa"/>
        <w:tblBorders>
          <w:top w:val="double" w:sz="4" w:space="0" w:color="auto"/>
          <w:left w:val="double" w:sz="4" w:space="0" w:color="auto"/>
          <w:bottom w:val="double" w:sz="4" w:space="0" w:color="auto"/>
          <w:right w:val="double" w:sz="4" w:space="0" w:color="auto"/>
        </w:tblBorders>
        <w:shd w:val="clear" w:color="auto" w:fill="E0E0E0"/>
        <w:tblLook w:val="01E0" w:firstRow="1" w:lastRow="1" w:firstColumn="1" w:lastColumn="1" w:noHBand="0" w:noVBand="0"/>
      </w:tblPr>
      <w:tblGrid>
        <w:gridCol w:w="9138"/>
      </w:tblGrid>
      <w:tr w:rsidR="00F6627F" w:rsidTr="00F56BD8">
        <w:tc>
          <w:tcPr>
            <w:tcW w:w="9138" w:type="dxa"/>
            <w:shd w:val="clear" w:color="auto" w:fill="D6E3BC"/>
          </w:tcPr>
          <w:p w:rsidR="004F17F1" w:rsidRDefault="00F6627F" w:rsidP="00A06277">
            <w:pPr>
              <w:numPr>
                <w:ilvl w:val="0"/>
                <w:numId w:val="37"/>
              </w:numPr>
              <w:spacing w:after="120"/>
              <w:ind w:left="714" w:hanging="357"/>
              <w:jc w:val="both"/>
              <w:rPr>
                <w:rFonts w:ascii="Calibri" w:hAnsi="Calibri" w:cs="Calibri"/>
                <w:sz w:val="22"/>
                <w:szCs w:val="22"/>
              </w:rPr>
            </w:pPr>
            <w:r>
              <w:rPr>
                <w:rFonts w:ascii="Calibri" w:hAnsi="Calibri" w:cs="Calibri"/>
                <w:color w:val="000000"/>
                <w:sz w:val="22"/>
                <w:szCs w:val="22"/>
              </w:rPr>
              <w:t xml:space="preserve">Witnesses are only required to attend for the part of the hearing in which they give their evidence. </w:t>
            </w:r>
          </w:p>
        </w:tc>
      </w:tr>
      <w:tr w:rsidR="00F6627F" w:rsidTr="00F56BD8">
        <w:tc>
          <w:tcPr>
            <w:tcW w:w="9138" w:type="dxa"/>
            <w:shd w:val="clear" w:color="auto" w:fill="D6E3BC"/>
          </w:tcPr>
          <w:p w:rsidR="004F17F1" w:rsidRDefault="00F6627F" w:rsidP="00A06277">
            <w:pPr>
              <w:numPr>
                <w:ilvl w:val="0"/>
                <w:numId w:val="37"/>
              </w:numPr>
              <w:spacing w:after="120"/>
              <w:ind w:left="714" w:hanging="357"/>
              <w:jc w:val="both"/>
              <w:rPr>
                <w:rFonts w:ascii="Calibri" w:hAnsi="Calibri" w:cs="Calibri"/>
                <w:sz w:val="22"/>
                <w:szCs w:val="22"/>
              </w:rPr>
            </w:pPr>
            <w:r>
              <w:rPr>
                <w:rFonts w:ascii="Calibri" w:hAnsi="Calibri" w:cs="Calibri"/>
                <w:color w:val="000000"/>
                <w:sz w:val="22"/>
                <w:szCs w:val="22"/>
              </w:rPr>
              <w:t xml:space="preserve">After introductions, the complainant is invited to explain their complaint, and be followed by their witnesses. </w:t>
            </w:r>
          </w:p>
        </w:tc>
      </w:tr>
      <w:tr w:rsidR="00F6627F" w:rsidTr="00F56BD8">
        <w:tc>
          <w:tcPr>
            <w:tcW w:w="9138" w:type="dxa"/>
            <w:shd w:val="clear" w:color="auto" w:fill="D6E3BC"/>
          </w:tcPr>
          <w:p w:rsidR="004F17F1" w:rsidRDefault="00F6627F" w:rsidP="00A06277">
            <w:pPr>
              <w:numPr>
                <w:ilvl w:val="0"/>
                <w:numId w:val="37"/>
              </w:numPr>
              <w:spacing w:after="120"/>
              <w:ind w:left="714" w:hanging="357"/>
              <w:jc w:val="both"/>
              <w:rPr>
                <w:rFonts w:ascii="Calibri" w:hAnsi="Calibri" w:cs="Calibri"/>
                <w:sz w:val="22"/>
                <w:szCs w:val="22"/>
              </w:rPr>
            </w:pPr>
            <w:r>
              <w:rPr>
                <w:rFonts w:ascii="Calibri" w:hAnsi="Calibri" w:cs="Calibri"/>
                <w:color w:val="000000"/>
                <w:sz w:val="22"/>
                <w:szCs w:val="22"/>
              </w:rPr>
              <w:t>The Principal</w:t>
            </w:r>
            <w:r w:rsidR="00920654">
              <w:rPr>
                <w:rFonts w:ascii="Calibri" w:hAnsi="Calibri" w:cs="Calibri"/>
                <w:color w:val="000000"/>
                <w:sz w:val="22"/>
                <w:szCs w:val="22"/>
              </w:rPr>
              <w:t xml:space="preserve"> (or representative)</w:t>
            </w:r>
            <w:r>
              <w:rPr>
                <w:rFonts w:ascii="Calibri" w:hAnsi="Calibri" w:cs="Calibri"/>
                <w:color w:val="000000"/>
                <w:sz w:val="22"/>
                <w:szCs w:val="22"/>
              </w:rPr>
              <w:t xml:space="preserve"> may question both the complainant and the witnesses after each has spoken.</w:t>
            </w:r>
          </w:p>
        </w:tc>
      </w:tr>
      <w:tr w:rsidR="00F6627F" w:rsidTr="00F56BD8">
        <w:tc>
          <w:tcPr>
            <w:tcW w:w="9138" w:type="dxa"/>
            <w:shd w:val="clear" w:color="auto" w:fill="D6E3BC"/>
          </w:tcPr>
          <w:p w:rsidR="004F17F1" w:rsidRDefault="00F6627F" w:rsidP="00A06277">
            <w:pPr>
              <w:numPr>
                <w:ilvl w:val="0"/>
                <w:numId w:val="37"/>
              </w:numPr>
              <w:spacing w:after="120"/>
              <w:ind w:left="714" w:hanging="357"/>
              <w:jc w:val="both"/>
              <w:rPr>
                <w:rFonts w:ascii="Calibri" w:hAnsi="Calibri" w:cs="Calibri"/>
                <w:sz w:val="22"/>
                <w:szCs w:val="22"/>
              </w:rPr>
            </w:pPr>
            <w:r>
              <w:rPr>
                <w:rFonts w:ascii="Calibri" w:hAnsi="Calibri" w:cs="Calibri"/>
                <w:color w:val="000000"/>
                <w:sz w:val="22"/>
                <w:szCs w:val="22"/>
              </w:rPr>
              <w:t xml:space="preserve">The Principal is then invited to explain the </w:t>
            </w:r>
            <w:r w:rsidR="004E57BB">
              <w:rPr>
                <w:rFonts w:ascii="Calibri" w:hAnsi="Calibri" w:cs="Calibri"/>
                <w:color w:val="000000"/>
                <w:sz w:val="22"/>
                <w:szCs w:val="22"/>
              </w:rPr>
              <w:t>A</w:t>
            </w:r>
            <w:r>
              <w:rPr>
                <w:rFonts w:ascii="Calibri" w:hAnsi="Calibri" w:cs="Calibri"/>
                <w:color w:val="000000"/>
                <w:sz w:val="22"/>
                <w:szCs w:val="22"/>
              </w:rPr>
              <w:t xml:space="preserve">cademy’s actions and be followed by the </w:t>
            </w:r>
            <w:r w:rsidR="004E57BB">
              <w:rPr>
                <w:rFonts w:ascii="Calibri" w:hAnsi="Calibri" w:cs="Calibri"/>
                <w:color w:val="000000"/>
                <w:sz w:val="22"/>
                <w:szCs w:val="22"/>
              </w:rPr>
              <w:t>A</w:t>
            </w:r>
            <w:r>
              <w:rPr>
                <w:rFonts w:ascii="Calibri" w:hAnsi="Calibri" w:cs="Calibri"/>
                <w:color w:val="000000"/>
                <w:sz w:val="22"/>
                <w:szCs w:val="22"/>
              </w:rPr>
              <w:t xml:space="preserve">cademy’s witnesses. </w:t>
            </w:r>
          </w:p>
        </w:tc>
      </w:tr>
      <w:tr w:rsidR="00F6627F" w:rsidTr="00F56BD8">
        <w:tc>
          <w:tcPr>
            <w:tcW w:w="9138" w:type="dxa"/>
            <w:shd w:val="clear" w:color="auto" w:fill="D6E3BC"/>
          </w:tcPr>
          <w:p w:rsidR="004F17F1" w:rsidRDefault="00F6627F" w:rsidP="00A06277">
            <w:pPr>
              <w:numPr>
                <w:ilvl w:val="0"/>
                <w:numId w:val="37"/>
              </w:numPr>
              <w:spacing w:after="120"/>
              <w:ind w:left="714" w:hanging="357"/>
              <w:jc w:val="both"/>
              <w:rPr>
                <w:rFonts w:ascii="Calibri" w:hAnsi="Calibri" w:cs="Calibri"/>
                <w:sz w:val="22"/>
                <w:szCs w:val="22"/>
              </w:rPr>
            </w:pPr>
            <w:r>
              <w:rPr>
                <w:rFonts w:ascii="Calibri" w:hAnsi="Calibri" w:cs="Calibri"/>
                <w:color w:val="000000"/>
                <w:sz w:val="22"/>
                <w:szCs w:val="22"/>
              </w:rPr>
              <w:t>The complainant may question both the Principal and the witnesses after each has spoken.</w:t>
            </w:r>
          </w:p>
        </w:tc>
      </w:tr>
      <w:tr w:rsidR="00F6627F" w:rsidTr="00F56BD8">
        <w:tc>
          <w:tcPr>
            <w:tcW w:w="9138" w:type="dxa"/>
            <w:shd w:val="clear" w:color="auto" w:fill="D6E3BC"/>
          </w:tcPr>
          <w:p w:rsidR="004F17F1" w:rsidRDefault="00F6627F" w:rsidP="00A06277">
            <w:pPr>
              <w:numPr>
                <w:ilvl w:val="0"/>
                <w:numId w:val="37"/>
              </w:numPr>
              <w:spacing w:after="120"/>
              <w:ind w:left="714" w:hanging="357"/>
              <w:jc w:val="both"/>
              <w:rPr>
                <w:rFonts w:ascii="Calibri" w:hAnsi="Calibri" w:cs="Calibri"/>
                <w:sz w:val="22"/>
                <w:szCs w:val="22"/>
              </w:rPr>
            </w:pPr>
            <w:r>
              <w:rPr>
                <w:rFonts w:ascii="Calibri" w:hAnsi="Calibri" w:cs="Calibri"/>
                <w:color w:val="000000"/>
                <w:sz w:val="22"/>
                <w:szCs w:val="22"/>
              </w:rPr>
              <w:t xml:space="preserve">The panel may ask questions at any point. </w:t>
            </w:r>
          </w:p>
        </w:tc>
      </w:tr>
      <w:tr w:rsidR="00F6627F" w:rsidTr="00F56BD8">
        <w:tc>
          <w:tcPr>
            <w:tcW w:w="9138" w:type="dxa"/>
            <w:shd w:val="clear" w:color="auto" w:fill="D6E3BC"/>
          </w:tcPr>
          <w:p w:rsidR="004F17F1" w:rsidRDefault="00F6627F" w:rsidP="00A06277">
            <w:pPr>
              <w:numPr>
                <w:ilvl w:val="0"/>
                <w:numId w:val="37"/>
              </w:numPr>
              <w:spacing w:after="120"/>
              <w:ind w:left="714" w:hanging="357"/>
              <w:jc w:val="both"/>
              <w:rPr>
                <w:rFonts w:ascii="Calibri" w:hAnsi="Calibri" w:cs="Calibri"/>
                <w:sz w:val="22"/>
                <w:szCs w:val="22"/>
              </w:rPr>
            </w:pPr>
            <w:r>
              <w:rPr>
                <w:rFonts w:ascii="Calibri" w:hAnsi="Calibri" w:cs="Calibri"/>
                <w:color w:val="000000"/>
                <w:sz w:val="22"/>
                <w:szCs w:val="22"/>
              </w:rPr>
              <w:t>The complainant is then invited to sum up their complaint.</w:t>
            </w:r>
          </w:p>
        </w:tc>
      </w:tr>
      <w:tr w:rsidR="00F6627F" w:rsidTr="00F56BD8">
        <w:tc>
          <w:tcPr>
            <w:tcW w:w="9138" w:type="dxa"/>
            <w:shd w:val="clear" w:color="auto" w:fill="D6E3BC"/>
          </w:tcPr>
          <w:p w:rsidR="004F17F1" w:rsidRDefault="00F6627F" w:rsidP="00A06277">
            <w:pPr>
              <w:numPr>
                <w:ilvl w:val="0"/>
                <w:numId w:val="37"/>
              </w:numPr>
              <w:spacing w:after="120"/>
              <w:ind w:left="714" w:hanging="357"/>
              <w:jc w:val="both"/>
              <w:rPr>
                <w:rFonts w:ascii="Calibri" w:hAnsi="Calibri" w:cs="Calibri"/>
                <w:color w:val="000000"/>
                <w:sz w:val="22"/>
                <w:szCs w:val="22"/>
              </w:rPr>
            </w:pPr>
            <w:r>
              <w:rPr>
                <w:rFonts w:ascii="Calibri" w:hAnsi="Calibri" w:cs="Calibri"/>
                <w:color w:val="000000"/>
                <w:sz w:val="22"/>
                <w:szCs w:val="22"/>
              </w:rPr>
              <w:t xml:space="preserve">The Principal is then invited to sum up the </w:t>
            </w:r>
            <w:r w:rsidR="004E57BB">
              <w:rPr>
                <w:rFonts w:ascii="Calibri" w:hAnsi="Calibri" w:cs="Calibri"/>
                <w:color w:val="000000"/>
                <w:sz w:val="22"/>
                <w:szCs w:val="22"/>
              </w:rPr>
              <w:t>A</w:t>
            </w:r>
            <w:r>
              <w:rPr>
                <w:rFonts w:ascii="Calibri" w:hAnsi="Calibri" w:cs="Calibri"/>
                <w:color w:val="000000"/>
                <w:sz w:val="22"/>
                <w:szCs w:val="22"/>
              </w:rPr>
              <w:t>cademy’s actions and response to the complaint.</w:t>
            </w:r>
          </w:p>
          <w:p w:rsidR="004F17F1" w:rsidRDefault="00446E2B" w:rsidP="00A06277">
            <w:pPr>
              <w:numPr>
                <w:ilvl w:val="0"/>
                <w:numId w:val="37"/>
              </w:numPr>
              <w:spacing w:after="120"/>
              <w:ind w:left="714" w:hanging="357"/>
              <w:jc w:val="both"/>
              <w:rPr>
                <w:rFonts w:ascii="Calibri" w:hAnsi="Calibri" w:cs="Calibri"/>
                <w:sz w:val="22"/>
                <w:szCs w:val="22"/>
              </w:rPr>
            </w:pPr>
            <w:r>
              <w:rPr>
                <w:rFonts w:ascii="Calibri" w:hAnsi="Calibri" w:cs="Calibri"/>
                <w:color w:val="000000"/>
                <w:sz w:val="22"/>
                <w:szCs w:val="22"/>
              </w:rPr>
              <w:t xml:space="preserve">The Chair explains that both parties will be notified of the outcome of the </w:t>
            </w:r>
            <w:r w:rsidR="0051572A">
              <w:rPr>
                <w:rFonts w:ascii="Calibri" w:hAnsi="Calibri" w:cs="Calibri"/>
                <w:color w:val="000000"/>
                <w:sz w:val="22"/>
                <w:szCs w:val="22"/>
              </w:rPr>
              <w:t>Appeals Panel</w:t>
            </w:r>
            <w:r>
              <w:rPr>
                <w:rFonts w:ascii="Calibri" w:hAnsi="Calibri" w:cs="Calibri"/>
                <w:color w:val="000000"/>
                <w:sz w:val="22"/>
                <w:szCs w:val="22"/>
              </w:rPr>
              <w:t xml:space="preserve"> within the designated period. </w:t>
            </w:r>
          </w:p>
        </w:tc>
      </w:tr>
      <w:tr w:rsidR="00F6627F" w:rsidTr="00A06277">
        <w:trPr>
          <w:trHeight w:val="80"/>
        </w:trPr>
        <w:tc>
          <w:tcPr>
            <w:tcW w:w="9138" w:type="dxa"/>
            <w:shd w:val="clear" w:color="auto" w:fill="D6E3BC"/>
          </w:tcPr>
          <w:p w:rsidR="004F17F1" w:rsidRDefault="00446E2B" w:rsidP="00A06277">
            <w:pPr>
              <w:numPr>
                <w:ilvl w:val="0"/>
                <w:numId w:val="37"/>
              </w:numPr>
              <w:spacing w:after="120"/>
              <w:ind w:left="714" w:hanging="357"/>
              <w:jc w:val="both"/>
              <w:rPr>
                <w:rFonts w:ascii="Calibri" w:hAnsi="Calibri" w:cs="Calibri"/>
                <w:sz w:val="22"/>
                <w:szCs w:val="22"/>
              </w:rPr>
            </w:pPr>
            <w:r>
              <w:rPr>
                <w:rFonts w:ascii="Calibri" w:hAnsi="Calibri" w:cs="Calibri"/>
                <w:color w:val="000000"/>
                <w:sz w:val="22"/>
                <w:szCs w:val="22"/>
              </w:rPr>
              <w:t xml:space="preserve">The Complainant and the Principal are asked to leave the </w:t>
            </w:r>
            <w:r w:rsidR="0051572A">
              <w:rPr>
                <w:rFonts w:ascii="Calibri" w:hAnsi="Calibri" w:cs="Calibri"/>
                <w:color w:val="000000"/>
                <w:sz w:val="22"/>
                <w:szCs w:val="22"/>
              </w:rPr>
              <w:t>meeting to</w:t>
            </w:r>
            <w:r>
              <w:rPr>
                <w:rFonts w:ascii="Calibri" w:hAnsi="Calibri" w:cs="Calibri"/>
                <w:color w:val="000000"/>
                <w:sz w:val="22"/>
                <w:szCs w:val="22"/>
              </w:rPr>
              <w:t xml:space="preserve"> </w:t>
            </w:r>
            <w:r w:rsidR="0051572A">
              <w:rPr>
                <w:rFonts w:ascii="Calibri" w:hAnsi="Calibri" w:cs="Calibri"/>
                <w:color w:val="000000"/>
                <w:sz w:val="22"/>
                <w:szCs w:val="22"/>
              </w:rPr>
              <w:t>allow the</w:t>
            </w:r>
            <w:r w:rsidR="00F6627F">
              <w:rPr>
                <w:rFonts w:ascii="Calibri" w:hAnsi="Calibri" w:cs="Calibri"/>
                <w:color w:val="000000"/>
                <w:sz w:val="22"/>
                <w:szCs w:val="22"/>
              </w:rPr>
              <w:t xml:space="preserve"> </w:t>
            </w:r>
            <w:r>
              <w:rPr>
                <w:rFonts w:ascii="Calibri" w:hAnsi="Calibri" w:cs="Calibri"/>
                <w:color w:val="000000"/>
                <w:sz w:val="22"/>
                <w:szCs w:val="22"/>
              </w:rPr>
              <w:t>Appeals P</w:t>
            </w:r>
            <w:r w:rsidR="00F6627F">
              <w:rPr>
                <w:rFonts w:ascii="Calibri" w:hAnsi="Calibri" w:cs="Calibri"/>
                <w:color w:val="000000"/>
                <w:sz w:val="22"/>
                <w:szCs w:val="22"/>
              </w:rPr>
              <w:t xml:space="preserve">anel </w:t>
            </w:r>
            <w:r>
              <w:rPr>
                <w:rFonts w:ascii="Calibri" w:hAnsi="Calibri" w:cs="Calibri"/>
                <w:color w:val="000000"/>
                <w:sz w:val="22"/>
                <w:szCs w:val="22"/>
              </w:rPr>
              <w:t>to discuss the issues and determine the outcome.</w:t>
            </w:r>
          </w:p>
        </w:tc>
      </w:tr>
      <w:tr w:rsidR="00F6627F" w:rsidTr="00F56BD8">
        <w:tc>
          <w:tcPr>
            <w:tcW w:w="9138" w:type="dxa"/>
            <w:shd w:val="clear" w:color="auto" w:fill="D6E3BC"/>
          </w:tcPr>
          <w:p w:rsidR="004F17F1" w:rsidRDefault="004F17F1" w:rsidP="00A06277">
            <w:pPr>
              <w:jc w:val="both"/>
              <w:rPr>
                <w:rFonts w:ascii="Calibri" w:hAnsi="Calibri" w:cs="Calibri"/>
                <w:color w:val="000000"/>
                <w:sz w:val="22"/>
                <w:szCs w:val="22"/>
              </w:rPr>
            </w:pPr>
          </w:p>
        </w:tc>
      </w:tr>
    </w:tbl>
    <w:p w:rsidR="00F6627F" w:rsidRDefault="00F6627F" w:rsidP="003B6506">
      <w:pPr>
        <w:jc w:val="both"/>
        <w:rPr>
          <w:rFonts w:ascii="Calibri" w:hAnsi="Calibri" w:cs="Calibri"/>
          <w:sz w:val="22"/>
          <w:szCs w:val="22"/>
        </w:rPr>
      </w:pPr>
    </w:p>
    <w:p w:rsidR="00F6627F" w:rsidRDefault="00F6627F" w:rsidP="00920654">
      <w:pPr>
        <w:jc w:val="both"/>
        <w:outlineLvl w:val="0"/>
        <w:rPr>
          <w:rFonts w:ascii="Calibri" w:hAnsi="Calibri" w:cs="Calibri"/>
          <w:b/>
          <w:sz w:val="22"/>
          <w:szCs w:val="22"/>
          <w:u w:val="single"/>
        </w:rPr>
      </w:pPr>
      <w:r>
        <w:rPr>
          <w:rFonts w:ascii="Calibri" w:hAnsi="Calibri" w:cs="Calibri"/>
          <w:sz w:val="22"/>
          <w:szCs w:val="22"/>
        </w:rPr>
        <w:br w:type="page"/>
      </w:r>
      <w:r>
        <w:rPr>
          <w:rFonts w:ascii="Calibri" w:hAnsi="Calibri" w:cs="Calibri"/>
          <w:b/>
          <w:sz w:val="22"/>
          <w:szCs w:val="22"/>
          <w:u w:val="single"/>
        </w:rPr>
        <w:lastRenderedPageBreak/>
        <w:t xml:space="preserve">Guidance Notes for Clerk to </w:t>
      </w:r>
      <w:r w:rsidR="00446E2B">
        <w:rPr>
          <w:rFonts w:ascii="Calibri" w:hAnsi="Calibri" w:cs="Calibri"/>
          <w:b/>
          <w:sz w:val="22"/>
          <w:szCs w:val="22"/>
          <w:u w:val="single"/>
        </w:rPr>
        <w:t xml:space="preserve">the Appeals </w:t>
      </w:r>
      <w:r>
        <w:rPr>
          <w:rFonts w:ascii="Calibri" w:hAnsi="Calibri" w:cs="Calibri"/>
          <w:b/>
          <w:sz w:val="22"/>
          <w:szCs w:val="22"/>
          <w:u w:val="single"/>
        </w:rPr>
        <w:t xml:space="preserve"> Panel Hearing</w:t>
      </w:r>
    </w:p>
    <w:p w:rsidR="00F6627F" w:rsidRDefault="00F6627F" w:rsidP="003B6506">
      <w:pPr>
        <w:rPr>
          <w:rFonts w:ascii="Calibri" w:hAnsi="Calibri" w:cs="Calibri"/>
          <w:sz w:val="22"/>
          <w:szCs w:val="22"/>
        </w:rPr>
      </w:pPr>
    </w:p>
    <w:p w:rsidR="00F6627F" w:rsidRDefault="00F6627F" w:rsidP="003B6506">
      <w:pPr>
        <w:rPr>
          <w:rFonts w:ascii="Calibri" w:hAnsi="Calibri" w:cs="Calibri"/>
          <w:b/>
          <w:sz w:val="22"/>
          <w:szCs w:val="22"/>
        </w:rPr>
      </w:pPr>
      <w:r>
        <w:rPr>
          <w:rFonts w:ascii="Calibri" w:hAnsi="Calibri" w:cs="Calibri"/>
          <w:b/>
          <w:sz w:val="22"/>
          <w:szCs w:val="22"/>
        </w:rPr>
        <w:t>Invitations:</w:t>
      </w:r>
    </w:p>
    <w:p w:rsidR="00F6627F" w:rsidRDefault="00F6627F" w:rsidP="003B6506">
      <w:pPr>
        <w:numPr>
          <w:ilvl w:val="0"/>
          <w:numId w:val="42"/>
        </w:numPr>
        <w:rPr>
          <w:rFonts w:ascii="Calibri" w:hAnsi="Calibri" w:cs="Calibri"/>
          <w:sz w:val="22"/>
          <w:szCs w:val="22"/>
        </w:rPr>
      </w:pPr>
      <w:r>
        <w:rPr>
          <w:rFonts w:ascii="Calibri" w:hAnsi="Calibri" w:cs="Calibri"/>
          <w:sz w:val="22"/>
          <w:szCs w:val="22"/>
        </w:rPr>
        <w:t>Parent/Carer (who may be accompanied)</w:t>
      </w:r>
      <w:r w:rsidR="0051572A">
        <w:rPr>
          <w:rFonts w:ascii="Calibri" w:hAnsi="Calibri" w:cs="Calibri"/>
          <w:sz w:val="22"/>
          <w:szCs w:val="22"/>
        </w:rPr>
        <w:t>.</w:t>
      </w:r>
    </w:p>
    <w:p w:rsidR="00F6627F" w:rsidRDefault="00F6627F" w:rsidP="003B6506">
      <w:pPr>
        <w:numPr>
          <w:ilvl w:val="0"/>
          <w:numId w:val="42"/>
        </w:numPr>
        <w:rPr>
          <w:rFonts w:ascii="Calibri" w:hAnsi="Calibri" w:cs="Calibri"/>
          <w:sz w:val="22"/>
          <w:szCs w:val="22"/>
        </w:rPr>
      </w:pPr>
      <w:r>
        <w:rPr>
          <w:rFonts w:ascii="Calibri" w:hAnsi="Calibri" w:cs="Calibri"/>
          <w:sz w:val="22"/>
          <w:szCs w:val="22"/>
        </w:rPr>
        <w:t xml:space="preserve">Chair of Governors </w:t>
      </w:r>
      <w:r w:rsidR="0051572A">
        <w:rPr>
          <w:rFonts w:ascii="Calibri" w:hAnsi="Calibri" w:cs="Calibri"/>
          <w:sz w:val="22"/>
          <w:szCs w:val="22"/>
        </w:rPr>
        <w:t>Appeals Panel</w:t>
      </w:r>
      <w:r>
        <w:rPr>
          <w:rFonts w:ascii="Calibri" w:hAnsi="Calibri" w:cs="Calibri"/>
          <w:sz w:val="22"/>
          <w:szCs w:val="22"/>
        </w:rPr>
        <w:t xml:space="preserve"> (TBC)</w:t>
      </w:r>
      <w:r w:rsidR="0051572A">
        <w:rPr>
          <w:rFonts w:ascii="Calibri" w:hAnsi="Calibri" w:cs="Calibri"/>
          <w:sz w:val="22"/>
          <w:szCs w:val="22"/>
        </w:rPr>
        <w:t>.</w:t>
      </w:r>
    </w:p>
    <w:p w:rsidR="00F6627F" w:rsidRDefault="00F6627F" w:rsidP="003B6506">
      <w:pPr>
        <w:numPr>
          <w:ilvl w:val="0"/>
          <w:numId w:val="42"/>
        </w:numPr>
        <w:rPr>
          <w:rFonts w:ascii="Calibri" w:hAnsi="Calibri" w:cs="Calibri"/>
          <w:sz w:val="22"/>
          <w:szCs w:val="22"/>
        </w:rPr>
      </w:pPr>
      <w:r>
        <w:rPr>
          <w:rFonts w:ascii="Calibri" w:hAnsi="Calibri" w:cs="Calibri"/>
          <w:sz w:val="22"/>
          <w:szCs w:val="22"/>
        </w:rPr>
        <w:t>Vice Chair in absence</w:t>
      </w:r>
      <w:r w:rsidR="00446E2B">
        <w:rPr>
          <w:rFonts w:ascii="Calibri" w:hAnsi="Calibri" w:cs="Calibri"/>
          <w:sz w:val="22"/>
          <w:szCs w:val="22"/>
        </w:rPr>
        <w:t xml:space="preserve"> of Chair</w:t>
      </w:r>
      <w:r w:rsidR="0051572A">
        <w:rPr>
          <w:rFonts w:ascii="Calibri" w:hAnsi="Calibri" w:cs="Calibri"/>
          <w:sz w:val="22"/>
          <w:szCs w:val="22"/>
        </w:rPr>
        <w:t>.</w:t>
      </w:r>
    </w:p>
    <w:p w:rsidR="00F6627F" w:rsidRDefault="00F6627F" w:rsidP="003B6506">
      <w:pPr>
        <w:numPr>
          <w:ilvl w:val="0"/>
          <w:numId w:val="42"/>
        </w:numPr>
        <w:rPr>
          <w:rFonts w:ascii="Calibri" w:hAnsi="Calibri" w:cs="Calibri"/>
          <w:sz w:val="22"/>
          <w:szCs w:val="22"/>
        </w:rPr>
      </w:pPr>
      <w:r>
        <w:rPr>
          <w:rFonts w:ascii="Calibri" w:hAnsi="Calibri" w:cs="Calibri"/>
          <w:sz w:val="22"/>
          <w:szCs w:val="22"/>
        </w:rPr>
        <w:t>An additional Governor</w:t>
      </w:r>
      <w:r w:rsidR="0051572A">
        <w:rPr>
          <w:rFonts w:ascii="Calibri" w:hAnsi="Calibri" w:cs="Calibri"/>
          <w:sz w:val="22"/>
          <w:szCs w:val="22"/>
        </w:rPr>
        <w:t>.</w:t>
      </w:r>
    </w:p>
    <w:p w:rsidR="00F6627F" w:rsidRDefault="00F6627F" w:rsidP="003B6506">
      <w:pPr>
        <w:numPr>
          <w:ilvl w:val="0"/>
          <w:numId w:val="42"/>
        </w:numPr>
        <w:rPr>
          <w:rFonts w:ascii="Calibri" w:hAnsi="Calibri" w:cs="Calibri"/>
          <w:sz w:val="22"/>
          <w:szCs w:val="22"/>
        </w:rPr>
      </w:pPr>
      <w:r>
        <w:rPr>
          <w:rFonts w:ascii="Calibri" w:hAnsi="Calibri" w:cs="Calibri"/>
          <w:sz w:val="22"/>
          <w:szCs w:val="22"/>
        </w:rPr>
        <w:t>Principal (or Vice Principal)</w:t>
      </w:r>
      <w:r w:rsidR="0051572A">
        <w:rPr>
          <w:rFonts w:ascii="Calibri" w:hAnsi="Calibri" w:cs="Calibri"/>
          <w:sz w:val="22"/>
          <w:szCs w:val="22"/>
        </w:rPr>
        <w:t>.</w:t>
      </w:r>
    </w:p>
    <w:p w:rsidR="00F6627F" w:rsidRDefault="00F6627F" w:rsidP="003B6506">
      <w:pPr>
        <w:numPr>
          <w:ilvl w:val="0"/>
          <w:numId w:val="42"/>
        </w:numPr>
        <w:rPr>
          <w:rFonts w:ascii="Calibri" w:hAnsi="Calibri" w:cs="Calibri"/>
          <w:sz w:val="22"/>
          <w:szCs w:val="22"/>
        </w:rPr>
      </w:pPr>
      <w:r>
        <w:rPr>
          <w:rFonts w:ascii="Calibri" w:hAnsi="Calibri" w:cs="Calibri"/>
          <w:sz w:val="22"/>
          <w:szCs w:val="22"/>
        </w:rPr>
        <w:t>Independent member of the panel</w:t>
      </w:r>
      <w:r w:rsidR="0051572A">
        <w:rPr>
          <w:rFonts w:ascii="Calibri" w:hAnsi="Calibri" w:cs="Calibri"/>
          <w:sz w:val="22"/>
          <w:szCs w:val="22"/>
        </w:rPr>
        <w:t>.</w:t>
      </w:r>
    </w:p>
    <w:p w:rsidR="00F6627F" w:rsidRDefault="00F6627F" w:rsidP="003B6506">
      <w:pPr>
        <w:rPr>
          <w:rFonts w:ascii="Calibri" w:hAnsi="Calibri" w:cs="Calibri"/>
          <w:sz w:val="22"/>
          <w:szCs w:val="22"/>
        </w:rPr>
      </w:pPr>
    </w:p>
    <w:p w:rsidR="00F6627F" w:rsidRDefault="00F6627F" w:rsidP="003B6506">
      <w:pPr>
        <w:rPr>
          <w:rFonts w:ascii="Calibri" w:hAnsi="Calibri" w:cs="Calibri"/>
          <w:sz w:val="22"/>
          <w:szCs w:val="22"/>
        </w:rPr>
      </w:pPr>
      <w:r>
        <w:rPr>
          <w:rFonts w:ascii="Calibri" w:hAnsi="Calibri" w:cs="Calibri"/>
          <w:sz w:val="22"/>
          <w:szCs w:val="22"/>
        </w:rPr>
        <w:t xml:space="preserve">NB.  Letters should indicate date and time of learning, indicate that the proceedings will be entirely confidential, and that the decision of the </w:t>
      </w:r>
      <w:r w:rsidR="00446E2B">
        <w:rPr>
          <w:rFonts w:ascii="Calibri" w:hAnsi="Calibri" w:cs="Calibri"/>
          <w:sz w:val="22"/>
          <w:szCs w:val="22"/>
        </w:rPr>
        <w:t>Appeals P</w:t>
      </w:r>
      <w:r>
        <w:rPr>
          <w:rFonts w:ascii="Calibri" w:hAnsi="Calibri" w:cs="Calibri"/>
          <w:sz w:val="22"/>
          <w:szCs w:val="22"/>
        </w:rPr>
        <w:t>anel will be final.</w:t>
      </w:r>
    </w:p>
    <w:p w:rsidR="00F6627F" w:rsidRDefault="00F6627F" w:rsidP="003B6506">
      <w:pPr>
        <w:rPr>
          <w:rFonts w:ascii="Calibri" w:hAnsi="Calibri" w:cs="Calibri"/>
          <w:sz w:val="22"/>
          <w:szCs w:val="22"/>
        </w:rPr>
      </w:pPr>
    </w:p>
    <w:p w:rsidR="00F6627F" w:rsidRDefault="00F6627F" w:rsidP="003B6506">
      <w:pPr>
        <w:rPr>
          <w:rFonts w:ascii="Calibri" w:hAnsi="Calibri" w:cs="Calibri"/>
          <w:b/>
          <w:sz w:val="22"/>
          <w:szCs w:val="22"/>
        </w:rPr>
      </w:pPr>
      <w:r>
        <w:rPr>
          <w:rFonts w:ascii="Calibri" w:hAnsi="Calibri" w:cs="Calibri"/>
          <w:b/>
          <w:sz w:val="22"/>
          <w:szCs w:val="22"/>
        </w:rPr>
        <w:t xml:space="preserve">Procedure </w:t>
      </w:r>
      <w:r w:rsidR="00446E2B">
        <w:rPr>
          <w:rFonts w:ascii="Calibri" w:hAnsi="Calibri" w:cs="Calibri"/>
          <w:b/>
          <w:sz w:val="22"/>
          <w:szCs w:val="22"/>
        </w:rPr>
        <w:t xml:space="preserve">for the </w:t>
      </w:r>
      <w:r>
        <w:rPr>
          <w:rFonts w:ascii="Calibri" w:hAnsi="Calibri" w:cs="Calibri"/>
          <w:b/>
          <w:sz w:val="22"/>
          <w:szCs w:val="22"/>
        </w:rPr>
        <w:t>Hearing – General</w:t>
      </w:r>
    </w:p>
    <w:p w:rsidR="00F56BD8" w:rsidRDefault="00F56BD8" w:rsidP="003B6506">
      <w:pPr>
        <w:rPr>
          <w:rFonts w:ascii="Calibri" w:hAnsi="Calibri" w:cs="Calibri"/>
          <w:sz w:val="22"/>
          <w:szCs w:val="22"/>
        </w:rPr>
      </w:pPr>
    </w:p>
    <w:p w:rsidR="00F6627F" w:rsidRDefault="00F6627F" w:rsidP="003B6506">
      <w:pPr>
        <w:numPr>
          <w:ilvl w:val="0"/>
          <w:numId w:val="41"/>
        </w:numPr>
        <w:rPr>
          <w:rFonts w:ascii="Calibri" w:hAnsi="Calibri" w:cs="Calibri"/>
          <w:sz w:val="22"/>
          <w:szCs w:val="22"/>
        </w:rPr>
      </w:pPr>
      <w:r>
        <w:rPr>
          <w:rFonts w:ascii="Calibri" w:hAnsi="Calibri" w:cs="Calibri"/>
          <w:sz w:val="22"/>
          <w:szCs w:val="22"/>
        </w:rPr>
        <w:t>Chair to introduce members and ask for all parties to be introduced</w:t>
      </w:r>
      <w:r w:rsidR="0051572A">
        <w:rPr>
          <w:rFonts w:ascii="Calibri" w:hAnsi="Calibri" w:cs="Calibri"/>
          <w:sz w:val="22"/>
          <w:szCs w:val="22"/>
        </w:rPr>
        <w:t>.</w:t>
      </w:r>
      <w:r>
        <w:rPr>
          <w:rFonts w:ascii="Calibri" w:hAnsi="Calibri" w:cs="Calibri"/>
          <w:sz w:val="22"/>
          <w:szCs w:val="22"/>
        </w:rPr>
        <w:t xml:space="preserve"> </w:t>
      </w:r>
    </w:p>
    <w:p w:rsidR="00F6627F" w:rsidRDefault="00F6627F" w:rsidP="003B6506">
      <w:pPr>
        <w:numPr>
          <w:ilvl w:val="0"/>
          <w:numId w:val="41"/>
        </w:numPr>
        <w:rPr>
          <w:rFonts w:ascii="Calibri" w:hAnsi="Calibri" w:cs="Calibri"/>
          <w:sz w:val="22"/>
          <w:szCs w:val="22"/>
        </w:rPr>
      </w:pPr>
      <w:r>
        <w:rPr>
          <w:rFonts w:ascii="Calibri" w:hAnsi="Calibri" w:cs="Calibri"/>
          <w:sz w:val="22"/>
          <w:szCs w:val="22"/>
        </w:rPr>
        <w:t>Note that the procedure will be minuted</w:t>
      </w:r>
      <w:r w:rsidR="0051572A">
        <w:rPr>
          <w:rFonts w:ascii="Calibri" w:hAnsi="Calibri" w:cs="Calibri"/>
          <w:sz w:val="22"/>
          <w:szCs w:val="22"/>
        </w:rPr>
        <w:t>.</w:t>
      </w:r>
    </w:p>
    <w:p w:rsidR="00F6627F" w:rsidRDefault="00F6627F" w:rsidP="003B6506">
      <w:pPr>
        <w:numPr>
          <w:ilvl w:val="0"/>
          <w:numId w:val="41"/>
        </w:numPr>
        <w:rPr>
          <w:rFonts w:ascii="Calibri" w:hAnsi="Calibri" w:cs="Calibri"/>
          <w:sz w:val="22"/>
          <w:szCs w:val="22"/>
        </w:rPr>
      </w:pPr>
      <w:r>
        <w:rPr>
          <w:rFonts w:ascii="Calibri" w:hAnsi="Calibri" w:cs="Calibri"/>
          <w:sz w:val="22"/>
          <w:szCs w:val="22"/>
        </w:rPr>
        <w:t>Note that the outcome will be final</w:t>
      </w:r>
      <w:r w:rsidR="0051572A">
        <w:rPr>
          <w:rFonts w:ascii="Calibri" w:hAnsi="Calibri" w:cs="Calibri"/>
          <w:sz w:val="22"/>
          <w:szCs w:val="22"/>
        </w:rPr>
        <w:t>.</w:t>
      </w:r>
    </w:p>
    <w:p w:rsidR="00F6627F" w:rsidRDefault="00F6627F" w:rsidP="003B6506">
      <w:pPr>
        <w:numPr>
          <w:ilvl w:val="0"/>
          <w:numId w:val="41"/>
        </w:numPr>
        <w:rPr>
          <w:rFonts w:ascii="Calibri" w:hAnsi="Calibri" w:cs="Calibri"/>
          <w:sz w:val="22"/>
          <w:szCs w:val="22"/>
        </w:rPr>
      </w:pPr>
      <w:r>
        <w:rPr>
          <w:rFonts w:ascii="Calibri" w:hAnsi="Calibri" w:cs="Calibri"/>
          <w:sz w:val="22"/>
          <w:szCs w:val="22"/>
        </w:rPr>
        <w:t xml:space="preserve">Indicate that a record will be kept of </w:t>
      </w:r>
      <w:r w:rsidR="00446E2B">
        <w:rPr>
          <w:rFonts w:ascii="Calibri" w:hAnsi="Calibri" w:cs="Calibri"/>
          <w:sz w:val="22"/>
          <w:szCs w:val="22"/>
        </w:rPr>
        <w:t xml:space="preserve">the </w:t>
      </w:r>
      <w:r>
        <w:rPr>
          <w:rFonts w:ascii="Calibri" w:hAnsi="Calibri" w:cs="Calibri"/>
          <w:sz w:val="22"/>
          <w:szCs w:val="22"/>
        </w:rPr>
        <w:t>complaint</w:t>
      </w:r>
      <w:r w:rsidR="00446E2B">
        <w:rPr>
          <w:rFonts w:ascii="Calibri" w:hAnsi="Calibri" w:cs="Calibri"/>
          <w:sz w:val="22"/>
          <w:szCs w:val="22"/>
        </w:rPr>
        <w:t>,</w:t>
      </w:r>
      <w:r>
        <w:rPr>
          <w:rFonts w:ascii="Calibri" w:hAnsi="Calibri" w:cs="Calibri"/>
          <w:sz w:val="22"/>
          <w:szCs w:val="22"/>
        </w:rPr>
        <w:t xml:space="preserve"> outcome, and </w:t>
      </w:r>
      <w:r w:rsidR="00446E2B">
        <w:rPr>
          <w:rFonts w:ascii="Calibri" w:hAnsi="Calibri" w:cs="Calibri"/>
          <w:sz w:val="22"/>
          <w:szCs w:val="22"/>
        </w:rPr>
        <w:t xml:space="preserve">subsequently </w:t>
      </w:r>
      <w:r w:rsidR="0051572A">
        <w:rPr>
          <w:rFonts w:ascii="Calibri" w:hAnsi="Calibri" w:cs="Calibri"/>
          <w:sz w:val="22"/>
          <w:szCs w:val="22"/>
        </w:rPr>
        <w:t>notified to</w:t>
      </w:r>
      <w:r>
        <w:rPr>
          <w:rFonts w:ascii="Calibri" w:hAnsi="Calibri" w:cs="Calibri"/>
          <w:sz w:val="22"/>
          <w:szCs w:val="22"/>
        </w:rPr>
        <w:t xml:space="preserve"> </w:t>
      </w:r>
      <w:r w:rsidR="00446E2B">
        <w:rPr>
          <w:rFonts w:ascii="Calibri" w:hAnsi="Calibri" w:cs="Calibri"/>
          <w:sz w:val="22"/>
          <w:szCs w:val="22"/>
        </w:rPr>
        <w:t>the Governing Body as part of a summarised annual report of complaints.</w:t>
      </w:r>
    </w:p>
    <w:p w:rsidR="00F6627F" w:rsidRDefault="00F6627F" w:rsidP="003B6506">
      <w:pPr>
        <w:numPr>
          <w:ilvl w:val="0"/>
          <w:numId w:val="41"/>
        </w:numPr>
        <w:rPr>
          <w:rFonts w:ascii="Calibri" w:hAnsi="Calibri" w:cs="Calibri"/>
          <w:sz w:val="22"/>
          <w:szCs w:val="22"/>
        </w:rPr>
      </w:pPr>
      <w:r>
        <w:rPr>
          <w:rFonts w:ascii="Calibri" w:hAnsi="Calibri" w:cs="Calibri"/>
          <w:sz w:val="22"/>
          <w:szCs w:val="22"/>
        </w:rPr>
        <w:t xml:space="preserve">Follow </w:t>
      </w:r>
      <w:r w:rsidR="00446E2B">
        <w:rPr>
          <w:rFonts w:ascii="Calibri" w:hAnsi="Calibri" w:cs="Calibri"/>
          <w:sz w:val="22"/>
          <w:szCs w:val="22"/>
        </w:rPr>
        <w:t>the procedure as set down in the P</w:t>
      </w:r>
      <w:r>
        <w:rPr>
          <w:rFonts w:ascii="Calibri" w:hAnsi="Calibri" w:cs="Calibri"/>
          <w:sz w:val="22"/>
          <w:szCs w:val="22"/>
        </w:rPr>
        <w:t>olicy</w:t>
      </w:r>
      <w:r w:rsidR="0051572A">
        <w:rPr>
          <w:rFonts w:ascii="Calibri" w:hAnsi="Calibri" w:cs="Calibri"/>
          <w:sz w:val="22"/>
          <w:szCs w:val="22"/>
        </w:rPr>
        <w:t>.</w:t>
      </w:r>
    </w:p>
    <w:p w:rsidR="00F6627F" w:rsidRDefault="00F6627F" w:rsidP="003B6506">
      <w:pPr>
        <w:jc w:val="center"/>
        <w:outlineLvl w:val="0"/>
        <w:rPr>
          <w:rFonts w:ascii="Calibri" w:hAnsi="Calibri" w:cs="Calibri"/>
          <w:b/>
          <w:sz w:val="22"/>
          <w:szCs w:val="22"/>
        </w:rPr>
      </w:pPr>
    </w:p>
    <w:p w:rsidR="00F6627F" w:rsidRDefault="00F6627F" w:rsidP="003B6506">
      <w:pPr>
        <w:jc w:val="center"/>
        <w:outlineLvl w:val="0"/>
        <w:rPr>
          <w:rFonts w:ascii="Calibri" w:hAnsi="Calibri" w:cs="Calibri"/>
          <w:b/>
          <w:sz w:val="22"/>
          <w:szCs w:val="22"/>
        </w:rPr>
      </w:pPr>
    </w:p>
    <w:p w:rsidR="00F6627F" w:rsidRDefault="00F6627F" w:rsidP="003B6506">
      <w:pPr>
        <w:jc w:val="center"/>
        <w:outlineLvl w:val="0"/>
        <w:rPr>
          <w:rFonts w:ascii="Calibri" w:hAnsi="Calibri" w:cs="Calibri"/>
          <w:b/>
          <w:sz w:val="22"/>
          <w:szCs w:val="22"/>
        </w:rPr>
      </w:pPr>
    </w:p>
    <w:p w:rsidR="00F6627F" w:rsidRDefault="00F6627F" w:rsidP="003B6506">
      <w:pPr>
        <w:jc w:val="center"/>
        <w:outlineLvl w:val="0"/>
        <w:rPr>
          <w:rFonts w:ascii="Calibri" w:hAnsi="Calibri" w:cs="Calibri"/>
          <w:b/>
          <w:sz w:val="22"/>
          <w:szCs w:val="22"/>
        </w:rPr>
      </w:pPr>
    </w:p>
    <w:p w:rsidR="00F6627F" w:rsidRDefault="00F6627F" w:rsidP="003B6506">
      <w:pPr>
        <w:jc w:val="center"/>
        <w:outlineLvl w:val="0"/>
        <w:rPr>
          <w:rFonts w:ascii="Calibri" w:hAnsi="Calibri" w:cs="Calibri"/>
          <w:b/>
          <w:sz w:val="22"/>
          <w:szCs w:val="22"/>
        </w:rPr>
      </w:pPr>
    </w:p>
    <w:p w:rsidR="00F6627F" w:rsidRDefault="00F6627F" w:rsidP="003B6506">
      <w:pPr>
        <w:jc w:val="center"/>
        <w:outlineLvl w:val="0"/>
        <w:rPr>
          <w:rFonts w:ascii="Calibri" w:hAnsi="Calibri" w:cs="Calibri"/>
          <w:b/>
          <w:sz w:val="22"/>
          <w:szCs w:val="22"/>
        </w:rPr>
      </w:pPr>
    </w:p>
    <w:p w:rsidR="00F6627F" w:rsidRDefault="00F6627F" w:rsidP="003B6506">
      <w:pPr>
        <w:jc w:val="center"/>
        <w:outlineLvl w:val="0"/>
        <w:rPr>
          <w:rFonts w:ascii="Calibri" w:hAnsi="Calibri" w:cs="Calibri"/>
          <w:b/>
          <w:sz w:val="22"/>
          <w:szCs w:val="22"/>
        </w:rPr>
      </w:pPr>
    </w:p>
    <w:p w:rsidR="00F6627F" w:rsidRDefault="00F6627F" w:rsidP="003B6506">
      <w:pPr>
        <w:jc w:val="center"/>
        <w:outlineLvl w:val="0"/>
        <w:rPr>
          <w:rFonts w:ascii="Calibri" w:hAnsi="Calibri" w:cs="Calibri"/>
          <w:b/>
          <w:sz w:val="22"/>
          <w:szCs w:val="22"/>
        </w:rPr>
      </w:pPr>
    </w:p>
    <w:p w:rsidR="00F6627F" w:rsidRDefault="00F6627F" w:rsidP="003B6506">
      <w:pPr>
        <w:jc w:val="center"/>
        <w:outlineLvl w:val="0"/>
        <w:rPr>
          <w:rFonts w:ascii="Calibri" w:hAnsi="Calibri" w:cs="Calibri"/>
          <w:b/>
          <w:sz w:val="22"/>
          <w:szCs w:val="22"/>
        </w:rPr>
      </w:pPr>
    </w:p>
    <w:p w:rsidR="00F6627F" w:rsidRDefault="00F6627F" w:rsidP="003B6506">
      <w:pPr>
        <w:jc w:val="center"/>
        <w:outlineLvl w:val="0"/>
        <w:rPr>
          <w:rFonts w:ascii="Calibri" w:hAnsi="Calibri" w:cs="Calibri"/>
          <w:b/>
          <w:sz w:val="22"/>
          <w:szCs w:val="22"/>
        </w:rPr>
      </w:pPr>
    </w:p>
    <w:p w:rsidR="00F6627F" w:rsidRDefault="00F6627F" w:rsidP="003B6506">
      <w:pPr>
        <w:jc w:val="center"/>
        <w:outlineLvl w:val="0"/>
        <w:rPr>
          <w:rFonts w:ascii="Calibri" w:hAnsi="Calibri" w:cs="Calibri"/>
          <w:b/>
          <w:sz w:val="22"/>
          <w:szCs w:val="22"/>
        </w:rPr>
      </w:pPr>
    </w:p>
    <w:p w:rsidR="00F6627F" w:rsidRDefault="00F6627F" w:rsidP="003B6506">
      <w:pPr>
        <w:jc w:val="center"/>
        <w:outlineLvl w:val="0"/>
        <w:rPr>
          <w:rFonts w:ascii="Calibri" w:hAnsi="Calibri" w:cs="Calibri"/>
          <w:b/>
          <w:sz w:val="22"/>
          <w:szCs w:val="22"/>
        </w:rPr>
      </w:pPr>
    </w:p>
    <w:p w:rsidR="00F6627F" w:rsidRDefault="00F6627F" w:rsidP="003B6506">
      <w:pPr>
        <w:jc w:val="center"/>
        <w:outlineLvl w:val="0"/>
        <w:rPr>
          <w:rFonts w:ascii="Calibri" w:hAnsi="Calibri" w:cs="Calibri"/>
          <w:b/>
          <w:sz w:val="22"/>
          <w:szCs w:val="22"/>
        </w:rPr>
      </w:pPr>
    </w:p>
    <w:p w:rsidR="00F6627F" w:rsidRDefault="00F6627F" w:rsidP="003B6506">
      <w:pPr>
        <w:jc w:val="center"/>
        <w:outlineLvl w:val="0"/>
        <w:rPr>
          <w:rFonts w:ascii="Calibri" w:hAnsi="Calibri" w:cs="Calibri"/>
          <w:b/>
          <w:sz w:val="22"/>
          <w:szCs w:val="22"/>
        </w:rPr>
      </w:pPr>
    </w:p>
    <w:p w:rsidR="00F6627F" w:rsidRDefault="00F6627F" w:rsidP="003B6506">
      <w:pPr>
        <w:jc w:val="center"/>
        <w:outlineLvl w:val="0"/>
        <w:rPr>
          <w:rFonts w:ascii="Calibri" w:hAnsi="Calibri" w:cs="Calibri"/>
          <w:b/>
          <w:sz w:val="22"/>
          <w:szCs w:val="22"/>
        </w:rPr>
      </w:pPr>
    </w:p>
    <w:p w:rsidR="00F6627F" w:rsidRDefault="00F6627F" w:rsidP="003B6506">
      <w:pPr>
        <w:outlineLvl w:val="0"/>
        <w:rPr>
          <w:rFonts w:ascii="Calibri" w:hAnsi="Calibri" w:cs="Calibri"/>
          <w:b/>
          <w:sz w:val="22"/>
          <w:szCs w:val="22"/>
        </w:rPr>
      </w:pPr>
    </w:p>
    <w:p w:rsidR="00F6627F" w:rsidRDefault="00920654" w:rsidP="003B6506">
      <w:pPr>
        <w:jc w:val="center"/>
        <w:outlineLvl w:val="0"/>
        <w:rPr>
          <w:rFonts w:ascii="Calibri" w:hAnsi="Calibri" w:cs="Calibri"/>
          <w:b/>
          <w:sz w:val="22"/>
          <w:szCs w:val="22"/>
        </w:rPr>
      </w:pPr>
      <w:r>
        <w:rPr>
          <w:rFonts w:ascii="Calibri" w:hAnsi="Calibri" w:cs="Calibri"/>
          <w:b/>
          <w:sz w:val="22"/>
          <w:szCs w:val="22"/>
        </w:rPr>
        <w:br w:type="page"/>
      </w:r>
    </w:p>
    <w:p w:rsidR="00F6627F" w:rsidRPr="00F56BD8" w:rsidRDefault="00F6627F" w:rsidP="003B6506">
      <w:pPr>
        <w:jc w:val="center"/>
        <w:outlineLvl w:val="0"/>
        <w:rPr>
          <w:rFonts w:ascii="Calibri" w:hAnsi="Calibri" w:cs="Calibri"/>
          <w:sz w:val="22"/>
          <w:szCs w:val="22"/>
        </w:rPr>
      </w:pPr>
      <w:r w:rsidRPr="00F56BD8">
        <w:rPr>
          <w:rFonts w:ascii="Calibri" w:hAnsi="Calibri" w:cs="Calibri"/>
          <w:sz w:val="22"/>
          <w:szCs w:val="22"/>
        </w:rPr>
        <w:lastRenderedPageBreak/>
        <w:t>The Newark Academy Complaint Form</w:t>
      </w:r>
    </w:p>
    <w:p w:rsidR="00F6627F" w:rsidRPr="00F56BD8" w:rsidRDefault="00F6627F" w:rsidP="003B6506">
      <w:pPr>
        <w:jc w:val="both"/>
        <w:rPr>
          <w:rFonts w:ascii="Calibri" w:hAnsi="Calibri" w:cs="Calibri"/>
          <w:sz w:val="22"/>
          <w:szCs w:val="22"/>
        </w:rPr>
      </w:pPr>
    </w:p>
    <w:p w:rsidR="00F6627F" w:rsidRPr="00F56BD8" w:rsidRDefault="00F6627F" w:rsidP="003B6506">
      <w:pPr>
        <w:jc w:val="both"/>
        <w:rPr>
          <w:rFonts w:ascii="Calibri" w:hAnsi="Calibri" w:cs="Calibri"/>
          <w:sz w:val="22"/>
          <w:szCs w:val="22"/>
        </w:rPr>
      </w:pPr>
      <w:r w:rsidRPr="00F56BD8">
        <w:rPr>
          <w:rFonts w:ascii="Calibri" w:hAnsi="Calibri" w:cs="Calibri"/>
          <w:sz w:val="22"/>
          <w:szCs w:val="22"/>
        </w:rPr>
        <w:t xml:space="preserve">Please complete and return to </w:t>
      </w:r>
      <w:r w:rsidR="00BC692C">
        <w:rPr>
          <w:rFonts w:ascii="Calibri" w:hAnsi="Calibri" w:cs="Calibri"/>
          <w:sz w:val="22"/>
          <w:szCs w:val="22"/>
        </w:rPr>
        <w:t>Mr A Seymour (Head of School)</w:t>
      </w:r>
      <w:bookmarkStart w:id="0" w:name="_GoBack"/>
      <w:bookmarkEnd w:id="0"/>
      <w:r w:rsidRPr="00F56BD8">
        <w:rPr>
          <w:rFonts w:ascii="Calibri" w:hAnsi="Calibri" w:cs="Calibri"/>
          <w:sz w:val="22"/>
          <w:szCs w:val="22"/>
        </w:rPr>
        <w:t xml:space="preserve"> who will acknowledge receipt and explain what action will be taken.</w:t>
      </w:r>
    </w:p>
    <w:p w:rsidR="00F6627F" w:rsidRPr="00F56BD8" w:rsidRDefault="00F6627F" w:rsidP="003B6506">
      <w:pPr>
        <w:jc w:val="both"/>
        <w:rPr>
          <w:rFonts w:ascii="Calibri" w:hAnsi="Calibri" w:cs="Calibri"/>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6627F" w:rsidRPr="00F56BD8" w:rsidTr="00F56BD8">
        <w:trPr>
          <w:trHeight w:val="817"/>
        </w:trPr>
        <w:tc>
          <w:tcPr>
            <w:tcW w:w="10065" w:type="dxa"/>
            <w:tcBorders>
              <w:top w:val="double" w:sz="4" w:space="0" w:color="auto"/>
              <w:left w:val="double" w:sz="4" w:space="0" w:color="auto"/>
              <w:bottom w:val="nil"/>
              <w:right w:val="double" w:sz="4" w:space="0" w:color="auto"/>
            </w:tcBorders>
            <w:shd w:val="clear" w:color="auto" w:fill="auto"/>
          </w:tcPr>
          <w:p w:rsidR="00F6627F" w:rsidRPr="00F56BD8" w:rsidRDefault="00F6627F" w:rsidP="003B6506">
            <w:pPr>
              <w:jc w:val="both"/>
              <w:rPr>
                <w:rFonts w:ascii="Calibri" w:hAnsi="Calibri" w:cs="Calibri"/>
                <w:sz w:val="22"/>
                <w:szCs w:val="22"/>
              </w:rPr>
            </w:pPr>
            <w:r w:rsidRPr="00F56BD8">
              <w:rPr>
                <w:rFonts w:ascii="Calibri" w:hAnsi="Calibri" w:cs="Calibri"/>
                <w:sz w:val="22"/>
                <w:szCs w:val="22"/>
              </w:rPr>
              <w:t>Your name:</w:t>
            </w:r>
          </w:p>
          <w:p w:rsidR="00F6627F" w:rsidRPr="00F56BD8" w:rsidRDefault="00F6627F" w:rsidP="003B6506">
            <w:pPr>
              <w:jc w:val="both"/>
              <w:rPr>
                <w:rFonts w:ascii="Calibri" w:hAnsi="Calibri" w:cs="Calibri"/>
                <w:sz w:val="22"/>
                <w:szCs w:val="22"/>
              </w:rPr>
            </w:pPr>
          </w:p>
          <w:p w:rsidR="00F6627F" w:rsidRPr="00F56BD8" w:rsidRDefault="00F6627F" w:rsidP="003B6506">
            <w:pPr>
              <w:jc w:val="both"/>
              <w:rPr>
                <w:rFonts w:ascii="Calibri" w:hAnsi="Calibri" w:cs="Calibri"/>
                <w:sz w:val="22"/>
                <w:szCs w:val="22"/>
              </w:rPr>
            </w:pPr>
          </w:p>
        </w:tc>
      </w:tr>
      <w:tr w:rsidR="00F6627F" w:rsidRPr="00F56BD8" w:rsidTr="00F56BD8">
        <w:trPr>
          <w:trHeight w:val="545"/>
        </w:trPr>
        <w:tc>
          <w:tcPr>
            <w:tcW w:w="10065" w:type="dxa"/>
            <w:tcBorders>
              <w:top w:val="nil"/>
              <w:left w:val="double" w:sz="4" w:space="0" w:color="auto"/>
              <w:bottom w:val="nil"/>
              <w:right w:val="double" w:sz="4" w:space="0" w:color="auto"/>
            </w:tcBorders>
            <w:shd w:val="clear" w:color="auto" w:fill="auto"/>
          </w:tcPr>
          <w:p w:rsidR="00F6627F" w:rsidRPr="00F56BD8" w:rsidRDefault="00F6627F" w:rsidP="003B6506">
            <w:pPr>
              <w:jc w:val="both"/>
              <w:rPr>
                <w:rFonts w:ascii="Calibri" w:hAnsi="Calibri" w:cs="Calibri"/>
                <w:sz w:val="22"/>
                <w:szCs w:val="22"/>
              </w:rPr>
            </w:pPr>
            <w:r w:rsidRPr="00F56BD8">
              <w:rPr>
                <w:rFonts w:ascii="Calibri" w:hAnsi="Calibri" w:cs="Calibri"/>
                <w:sz w:val="22"/>
                <w:szCs w:val="22"/>
              </w:rPr>
              <w:t>Student’s name:</w:t>
            </w:r>
          </w:p>
          <w:p w:rsidR="00F6627F" w:rsidRPr="00F56BD8" w:rsidRDefault="00F6627F" w:rsidP="003B6506">
            <w:pPr>
              <w:jc w:val="both"/>
              <w:rPr>
                <w:rFonts w:ascii="Calibri" w:hAnsi="Calibri" w:cs="Calibri"/>
                <w:sz w:val="22"/>
                <w:szCs w:val="22"/>
              </w:rPr>
            </w:pPr>
          </w:p>
        </w:tc>
      </w:tr>
      <w:tr w:rsidR="00F6627F" w:rsidRPr="00F56BD8" w:rsidTr="00F56BD8">
        <w:trPr>
          <w:trHeight w:val="545"/>
        </w:trPr>
        <w:tc>
          <w:tcPr>
            <w:tcW w:w="10065" w:type="dxa"/>
            <w:tcBorders>
              <w:top w:val="nil"/>
              <w:left w:val="double" w:sz="4" w:space="0" w:color="auto"/>
              <w:bottom w:val="nil"/>
              <w:right w:val="double" w:sz="4" w:space="0" w:color="auto"/>
            </w:tcBorders>
            <w:shd w:val="clear" w:color="auto" w:fill="auto"/>
          </w:tcPr>
          <w:p w:rsidR="00F6627F" w:rsidRPr="00F56BD8" w:rsidRDefault="00F6627F" w:rsidP="003B6506">
            <w:pPr>
              <w:jc w:val="both"/>
              <w:rPr>
                <w:rFonts w:ascii="Calibri" w:hAnsi="Calibri" w:cs="Calibri"/>
                <w:sz w:val="22"/>
                <w:szCs w:val="22"/>
              </w:rPr>
            </w:pPr>
            <w:r w:rsidRPr="00F56BD8">
              <w:rPr>
                <w:rFonts w:ascii="Calibri" w:hAnsi="Calibri" w:cs="Calibri"/>
                <w:sz w:val="22"/>
                <w:szCs w:val="22"/>
              </w:rPr>
              <w:t>Your relationship to the student:</w:t>
            </w:r>
          </w:p>
          <w:p w:rsidR="00F6627F" w:rsidRPr="00F56BD8" w:rsidRDefault="00F6627F" w:rsidP="003B6506">
            <w:pPr>
              <w:jc w:val="both"/>
              <w:rPr>
                <w:rFonts w:ascii="Calibri" w:hAnsi="Calibri" w:cs="Calibri"/>
                <w:sz w:val="22"/>
                <w:szCs w:val="22"/>
              </w:rPr>
            </w:pPr>
          </w:p>
        </w:tc>
      </w:tr>
      <w:tr w:rsidR="00F6627F" w:rsidRPr="00F56BD8" w:rsidTr="00F56BD8">
        <w:trPr>
          <w:trHeight w:val="2194"/>
        </w:trPr>
        <w:tc>
          <w:tcPr>
            <w:tcW w:w="10065" w:type="dxa"/>
            <w:tcBorders>
              <w:top w:val="nil"/>
              <w:left w:val="double" w:sz="4" w:space="0" w:color="auto"/>
              <w:bottom w:val="nil"/>
              <w:right w:val="double" w:sz="4" w:space="0" w:color="auto"/>
            </w:tcBorders>
            <w:shd w:val="clear" w:color="auto" w:fill="auto"/>
          </w:tcPr>
          <w:p w:rsidR="00F6627F" w:rsidRPr="00F56BD8" w:rsidRDefault="00F6627F" w:rsidP="003B6506">
            <w:pPr>
              <w:jc w:val="both"/>
              <w:rPr>
                <w:rFonts w:ascii="Calibri" w:hAnsi="Calibri" w:cs="Calibri"/>
                <w:sz w:val="22"/>
                <w:szCs w:val="22"/>
              </w:rPr>
            </w:pPr>
            <w:r w:rsidRPr="00F56BD8">
              <w:rPr>
                <w:rFonts w:ascii="Calibri" w:hAnsi="Calibri" w:cs="Calibri"/>
                <w:sz w:val="22"/>
                <w:szCs w:val="22"/>
              </w:rPr>
              <w:t>Address:</w:t>
            </w:r>
          </w:p>
          <w:p w:rsidR="00F6627F" w:rsidRPr="00F56BD8" w:rsidRDefault="00F6627F" w:rsidP="003B6506">
            <w:pPr>
              <w:jc w:val="both"/>
              <w:rPr>
                <w:rFonts w:ascii="Calibri" w:hAnsi="Calibri" w:cs="Calibri"/>
                <w:sz w:val="22"/>
                <w:szCs w:val="22"/>
              </w:rPr>
            </w:pPr>
          </w:p>
          <w:p w:rsidR="00F6627F" w:rsidRPr="00F56BD8" w:rsidRDefault="00F6627F" w:rsidP="003B6506">
            <w:pPr>
              <w:jc w:val="both"/>
              <w:rPr>
                <w:rFonts w:ascii="Calibri" w:hAnsi="Calibri" w:cs="Calibri"/>
                <w:sz w:val="22"/>
                <w:szCs w:val="22"/>
              </w:rPr>
            </w:pPr>
          </w:p>
          <w:p w:rsidR="00F6627F" w:rsidRPr="00F56BD8" w:rsidRDefault="00F6627F" w:rsidP="003B6506">
            <w:pPr>
              <w:jc w:val="both"/>
              <w:rPr>
                <w:rFonts w:ascii="Calibri" w:hAnsi="Calibri" w:cs="Calibri"/>
                <w:sz w:val="22"/>
                <w:szCs w:val="22"/>
              </w:rPr>
            </w:pPr>
          </w:p>
          <w:p w:rsidR="00F6627F" w:rsidRPr="00F56BD8" w:rsidRDefault="00F6627F" w:rsidP="003B6506">
            <w:pPr>
              <w:jc w:val="both"/>
              <w:rPr>
                <w:rFonts w:ascii="Calibri" w:hAnsi="Calibri" w:cs="Calibri"/>
                <w:sz w:val="22"/>
                <w:szCs w:val="22"/>
              </w:rPr>
            </w:pPr>
            <w:r w:rsidRPr="00F56BD8">
              <w:rPr>
                <w:rFonts w:ascii="Calibri" w:hAnsi="Calibri" w:cs="Calibri"/>
                <w:sz w:val="22"/>
                <w:szCs w:val="22"/>
              </w:rPr>
              <w:t>Postcode:</w:t>
            </w:r>
          </w:p>
          <w:p w:rsidR="00920654" w:rsidRPr="00F56BD8" w:rsidRDefault="00920654" w:rsidP="003B6506">
            <w:pPr>
              <w:jc w:val="both"/>
              <w:rPr>
                <w:rFonts w:ascii="Calibri" w:hAnsi="Calibri" w:cs="Calibri"/>
                <w:sz w:val="22"/>
                <w:szCs w:val="22"/>
              </w:rPr>
            </w:pPr>
            <w:r w:rsidRPr="00F56BD8">
              <w:rPr>
                <w:rFonts w:ascii="Calibri" w:hAnsi="Calibri" w:cs="Calibri"/>
                <w:sz w:val="22"/>
                <w:szCs w:val="22"/>
              </w:rPr>
              <w:t>Email address:</w:t>
            </w:r>
          </w:p>
          <w:p w:rsidR="00F6627F" w:rsidRPr="00F56BD8" w:rsidRDefault="00F6627F" w:rsidP="003B6506">
            <w:pPr>
              <w:jc w:val="both"/>
              <w:rPr>
                <w:rFonts w:ascii="Calibri" w:hAnsi="Calibri" w:cs="Calibri"/>
                <w:sz w:val="22"/>
                <w:szCs w:val="22"/>
              </w:rPr>
            </w:pPr>
            <w:r w:rsidRPr="00F56BD8">
              <w:rPr>
                <w:rFonts w:ascii="Calibri" w:hAnsi="Calibri" w:cs="Calibri"/>
                <w:sz w:val="22"/>
                <w:szCs w:val="22"/>
              </w:rPr>
              <w:t>Day time telephone number:</w:t>
            </w:r>
          </w:p>
          <w:p w:rsidR="00F6627F" w:rsidRPr="00F56BD8" w:rsidRDefault="00F6627F" w:rsidP="003B6506">
            <w:pPr>
              <w:jc w:val="both"/>
              <w:rPr>
                <w:rFonts w:ascii="Calibri" w:hAnsi="Calibri" w:cs="Calibri"/>
                <w:sz w:val="22"/>
                <w:szCs w:val="22"/>
              </w:rPr>
            </w:pPr>
            <w:r w:rsidRPr="00F56BD8">
              <w:rPr>
                <w:rFonts w:ascii="Calibri" w:hAnsi="Calibri" w:cs="Calibri"/>
                <w:sz w:val="22"/>
                <w:szCs w:val="22"/>
              </w:rPr>
              <w:t>Evening telephone number:</w:t>
            </w:r>
          </w:p>
          <w:p w:rsidR="00F6627F" w:rsidRPr="00F56BD8" w:rsidRDefault="00F6627F" w:rsidP="003B6506">
            <w:pPr>
              <w:jc w:val="both"/>
              <w:rPr>
                <w:rFonts w:ascii="Calibri" w:hAnsi="Calibri" w:cs="Calibri"/>
                <w:sz w:val="22"/>
                <w:szCs w:val="22"/>
              </w:rPr>
            </w:pPr>
          </w:p>
        </w:tc>
      </w:tr>
      <w:tr w:rsidR="00F6627F" w:rsidRPr="00F56BD8" w:rsidTr="00F56BD8">
        <w:trPr>
          <w:trHeight w:val="3557"/>
        </w:trPr>
        <w:tc>
          <w:tcPr>
            <w:tcW w:w="10065" w:type="dxa"/>
            <w:tcBorders>
              <w:top w:val="nil"/>
              <w:left w:val="double" w:sz="4" w:space="0" w:color="auto"/>
              <w:bottom w:val="nil"/>
              <w:right w:val="double" w:sz="4" w:space="0" w:color="auto"/>
            </w:tcBorders>
            <w:shd w:val="clear" w:color="auto" w:fill="auto"/>
          </w:tcPr>
          <w:p w:rsidR="00F6627F" w:rsidRPr="00F56BD8" w:rsidRDefault="00F6627F" w:rsidP="003B6506">
            <w:pPr>
              <w:jc w:val="both"/>
              <w:rPr>
                <w:rFonts w:ascii="Calibri" w:hAnsi="Calibri" w:cs="Calibri"/>
                <w:sz w:val="22"/>
                <w:szCs w:val="22"/>
              </w:rPr>
            </w:pPr>
            <w:r w:rsidRPr="00F56BD8">
              <w:rPr>
                <w:rFonts w:ascii="Calibri" w:hAnsi="Calibri" w:cs="Calibri"/>
                <w:sz w:val="22"/>
                <w:szCs w:val="22"/>
              </w:rPr>
              <w:t>Please give details of your complaint.</w:t>
            </w:r>
          </w:p>
          <w:p w:rsidR="00F6627F" w:rsidRPr="00F56BD8" w:rsidRDefault="00F6627F" w:rsidP="003B6506">
            <w:pPr>
              <w:jc w:val="both"/>
              <w:rPr>
                <w:rFonts w:ascii="Calibri" w:hAnsi="Calibri" w:cs="Calibri"/>
                <w:sz w:val="22"/>
                <w:szCs w:val="22"/>
              </w:rPr>
            </w:pPr>
          </w:p>
          <w:p w:rsidR="00F6627F" w:rsidRPr="00F56BD8" w:rsidRDefault="00F6627F" w:rsidP="003B6506">
            <w:pPr>
              <w:jc w:val="both"/>
              <w:rPr>
                <w:rFonts w:ascii="Calibri" w:hAnsi="Calibri" w:cs="Calibri"/>
                <w:sz w:val="22"/>
                <w:szCs w:val="22"/>
              </w:rPr>
            </w:pPr>
          </w:p>
          <w:p w:rsidR="00F6627F" w:rsidRPr="00F56BD8" w:rsidRDefault="00F6627F" w:rsidP="003B6506">
            <w:pPr>
              <w:jc w:val="both"/>
              <w:rPr>
                <w:rFonts w:ascii="Calibri" w:hAnsi="Calibri" w:cs="Calibri"/>
                <w:sz w:val="22"/>
                <w:szCs w:val="22"/>
              </w:rPr>
            </w:pPr>
          </w:p>
          <w:p w:rsidR="00F6627F" w:rsidRPr="00F56BD8" w:rsidRDefault="00F6627F" w:rsidP="003B6506">
            <w:pPr>
              <w:jc w:val="both"/>
              <w:rPr>
                <w:rFonts w:ascii="Calibri" w:hAnsi="Calibri" w:cs="Calibri"/>
                <w:sz w:val="22"/>
                <w:szCs w:val="22"/>
              </w:rPr>
            </w:pPr>
          </w:p>
          <w:p w:rsidR="00F6627F" w:rsidRPr="00F56BD8" w:rsidRDefault="00F6627F" w:rsidP="003B6506">
            <w:pPr>
              <w:jc w:val="both"/>
              <w:rPr>
                <w:rFonts w:ascii="Calibri" w:hAnsi="Calibri" w:cs="Calibri"/>
                <w:sz w:val="22"/>
                <w:szCs w:val="22"/>
              </w:rPr>
            </w:pPr>
          </w:p>
          <w:p w:rsidR="00F6627F" w:rsidRPr="00F56BD8" w:rsidRDefault="00F6627F" w:rsidP="003B6506">
            <w:pPr>
              <w:jc w:val="both"/>
              <w:rPr>
                <w:rFonts w:ascii="Calibri" w:hAnsi="Calibri" w:cs="Calibri"/>
                <w:sz w:val="22"/>
                <w:szCs w:val="22"/>
              </w:rPr>
            </w:pPr>
          </w:p>
          <w:p w:rsidR="00F6627F" w:rsidRPr="00F56BD8" w:rsidRDefault="00F6627F" w:rsidP="003B6506">
            <w:pPr>
              <w:jc w:val="both"/>
              <w:rPr>
                <w:rFonts w:ascii="Calibri" w:hAnsi="Calibri" w:cs="Calibri"/>
                <w:sz w:val="22"/>
                <w:szCs w:val="22"/>
              </w:rPr>
            </w:pPr>
          </w:p>
          <w:p w:rsidR="00F6627F" w:rsidRPr="00F56BD8" w:rsidRDefault="00F6627F" w:rsidP="003B6506">
            <w:pPr>
              <w:jc w:val="both"/>
              <w:rPr>
                <w:rFonts w:ascii="Calibri" w:hAnsi="Calibri" w:cs="Calibri"/>
                <w:sz w:val="22"/>
                <w:szCs w:val="22"/>
              </w:rPr>
            </w:pPr>
          </w:p>
          <w:p w:rsidR="00F6627F" w:rsidRPr="00F56BD8" w:rsidRDefault="00F6627F" w:rsidP="003B6506">
            <w:pPr>
              <w:jc w:val="both"/>
              <w:rPr>
                <w:rFonts w:ascii="Calibri" w:hAnsi="Calibri" w:cs="Calibri"/>
                <w:sz w:val="22"/>
                <w:szCs w:val="22"/>
              </w:rPr>
            </w:pPr>
          </w:p>
          <w:p w:rsidR="00F6627F" w:rsidRPr="00F56BD8" w:rsidRDefault="00F6627F" w:rsidP="003B6506">
            <w:pPr>
              <w:jc w:val="both"/>
              <w:rPr>
                <w:rFonts w:ascii="Calibri" w:hAnsi="Calibri" w:cs="Calibri"/>
                <w:sz w:val="22"/>
                <w:szCs w:val="22"/>
              </w:rPr>
            </w:pPr>
          </w:p>
          <w:p w:rsidR="00F6627F" w:rsidRPr="00F56BD8" w:rsidRDefault="00F6627F" w:rsidP="003B6506">
            <w:pPr>
              <w:jc w:val="both"/>
              <w:rPr>
                <w:rFonts w:ascii="Calibri" w:hAnsi="Calibri" w:cs="Calibri"/>
                <w:sz w:val="22"/>
                <w:szCs w:val="22"/>
              </w:rPr>
            </w:pPr>
          </w:p>
          <w:p w:rsidR="00F6627F" w:rsidRPr="00F56BD8" w:rsidRDefault="00F6627F" w:rsidP="003B6506">
            <w:pPr>
              <w:jc w:val="both"/>
              <w:rPr>
                <w:rFonts w:ascii="Calibri" w:hAnsi="Calibri" w:cs="Calibri"/>
                <w:sz w:val="22"/>
                <w:szCs w:val="22"/>
              </w:rPr>
            </w:pPr>
            <w:r w:rsidRPr="00F56BD8">
              <w:rPr>
                <w:rFonts w:ascii="Calibri" w:hAnsi="Calibri" w:cs="Calibri"/>
                <w:sz w:val="22"/>
                <w:szCs w:val="22"/>
              </w:rPr>
              <w:t xml:space="preserve"> </w:t>
            </w:r>
          </w:p>
        </w:tc>
      </w:tr>
      <w:tr w:rsidR="00F6627F" w:rsidRPr="00F56BD8" w:rsidTr="00F56BD8">
        <w:trPr>
          <w:trHeight w:val="81"/>
        </w:trPr>
        <w:tc>
          <w:tcPr>
            <w:tcW w:w="10065" w:type="dxa"/>
            <w:tcBorders>
              <w:top w:val="nil"/>
              <w:left w:val="double" w:sz="4" w:space="0" w:color="auto"/>
              <w:bottom w:val="double" w:sz="4" w:space="0" w:color="auto"/>
              <w:right w:val="double" w:sz="4" w:space="0" w:color="auto"/>
            </w:tcBorders>
            <w:shd w:val="clear" w:color="auto" w:fill="auto"/>
          </w:tcPr>
          <w:p w:rsidR="00F6627F" w:rsidRPr="00F56BD8" w:rsidRDefault="00F6627F" w:rsidP="003B6506">
            <w:pPr>
              <w:jc w:val="both"/>
              <w:rPr>
                <w:rFonts w:ascii="Calibri" w:hAnsi="Calibri" w:cs="Calibri"/>
                <w:sz w:val="22"/>
                <w:szCs w:val="22"/>
              </w:rPr>
            </w:pPr>
            <w:r w:rsidRPr="00F56BD8">
              <w:rPr>
                <w:rFonts w:ascii="Calibri" w:hAnsi="Calibri" w:cs="Calibri"/>
                <w:sz w:val="22"/>
                <w:szCs w:val="22"/>
              </w:rPr>
              <w:t xml:space="preserve">What action, if any, have you already taken to try and resolve your complaint. </w:t>
            </w:r>
          </w:p>
          <w:p w:rsidR="00F6627F" w:rsidRPr="00F56BD8" w:rsidRDefault="00F6627F" w:rsidP="003B6506">
            <w:pPr>
              <w:jc w:val="both"/>
              <w:rPr>
                <w:rFonts w:ascii="Calibri" w:hAnsi="Calibri" w:cs="Calibri"/>
                <w:sz w:val="22"/>
                <w:szCs w:val="22"/>
              </w:rPr>
            </w:pPr>
            <w:r w:rsidRPr="00F56BD8">
              <w:rPr>
                <w:rFonts w:ascii="Calibri" w:hAnsi="Calibri" w:cs="Calibri"/>
                <w:sz w:val="22"/>
                <w:szCs w:val="22"/>
              </w:rPr>
              <w:t>(Who did you speak to and what was the response)?</w:t>
            </w:r>
          </w:p>
          <w:p w:rsidR="00F6627F" w:rsidRPr="00F56BD8" w:rsidRDefault="00F6627F" w:rsidP="003B6506">
            <w:pPr>
              <w:jc w:val="both"/>
              <w:rPr>
                <w:rFonts w:ascii="Calibri" w:hAnsi="Calibri" w:cs="Calibri"/>
                <w:sz w:val="22"/>
                <w:szCs w:val="22"/>
              </w:rPr>
            </w:pPr>
          </w:p>
          <w:p w:rsidR="00F6627F" w:rsidRPr="00F56BD8" w:rsidRDefault="00F6627F" w:rsidP="003B6506">
            <w:pPr>
              <w:jc w:val="both"/>
              <w:rPr>
                <w:rFonts w:ascii="Calibri" w:hAnsi="Calibri" w:cs="Calibri"/>
                <w:sz w:val="22"/>
                <w:szCs w:val="22"/>
              </w:rPr>
            </w:pPr>
          </w:p>
          <w:p w:rsidR="00F6627F" w:rsidRPr="00F56BD8" w:rsidRDefault="00F6627F" w:rsidP="003B6506">
            <w:pPr>
              <w:jc w:val="both"/>
              <w:rPr>
                <w:rFonts w:ascii="Calibri" w:hAnsi="Calibri" w:cs="Calibri"/>
                <w:sz w:val="22"/>
                <w:szCs w:val="22"/>
              </w:rPr>
            </w:pPr>
          </w:p>
          <w:p w:rsidR="00F6627F" w:rsidRPr="00F56BD8" w:rsidRDefault="00F6627F" w:rsidP="003B6506">
            <w:pPr>
              <w:jc w:val="both"/>
              <w:rPr>
                <w:rFonts w:ascii="Calibri" w:hAnsi="Calibri" w:cs="Calibri"/>
                <w:sz w:val="22"/>
                <w:szCs w:val="22"/>
              </w:rPr>
            </w:pPr>
          </w:p>
          <w:p w:rsidR="00F6627F" w:rsidRPr="00F56BD8" w:rsidRDefault="00F6627F" w:rsidP="003B6506">
            <w:pPr>
              <w:jc w:val="both"/>
              <w:rPr>
                <w:rFonts w:ascii="Calibri" w:hAnsi="Calibri" w:cs="Calibri"/>
                <w:sz w:val="22"/>
                <w:szCs w:val="22"/>
              </w:rPr>
            </w:pPr>
          </w:p>
          <w:p w:rsidR="00F6627F" w:rsidRPr="00F56BD8" w:rsidRDefault="00F6627F" w:rsidP="003B6506">
            <w:pPr>
              <w:jc w:val="both"/>
              <w:rPr>
                <w:rFonts w:ascii="Calibri" w:hAnsi="Calibri" w:cs="Calibri"/>
                <w:sz w:val="22"/>
                <w:szCs w:val="22"/>
              </w:rPr>
            </w:pPr>
          </w:p>
          <w:p w:rsidR="00F6627F" w:rsidRPr="00F56BD8" w:rsidRDefault="00F6627F" w:rsidP="003B6506">
            <w:pPr>
              <w:jc w:val="both"/>
              <w:rPr>
                <w:rFonts w:ascii="Calibri" w:hAnsi="Calibri" w:cs="Calibri"/>
                <w:sz w:val="22"/>
                <w:szCs w:val="22"/>
              </w:rPr>
            </w:pPr>
          </w:p>
          <w:p w:rsidR="00F6627F" w:rsidRPr="00F56BD8" w:rsidRDefault="00F6627F" w:rsidP="003B6506">
            <w:pPr>
              <w:jc w:val="both"/>
              <w:rPr>
                <w:rFonts w:ascii="Calibri" w:hAnsi="Calibri" w:cs="Calibri"/>
                <w:sz w:val="22"/>
                <w:szCs w:val="22"/>
              </w:rPr>
            </w:pPr>
          </w:p>
          <w:p w:rsidR="00F6627F" w:rsidRPr="00F56BD8" w:rsidRDefault="00F6627F" w:rsidP="003B6506">
            <w:pPr>
              <w:jc w:val="both"/>
              <w:rPr>
                <w:rFonts w:ascii="Calibri" w:hAnsi="Calibri" w:cs="Calibri"/>
                <w:sz w:val="22"/>
                <w:szCs w:val="22"/>
              </w:rPr>
            </w:pPr>
          </w:p>
          <w:p w:rsidR="00F6627F" w:rsidRPr="00F56BD8" w:rsidRDefault="00F6627F" w:rsidP="003B6506">
            <w:pPr>
              <w:jc w:val="both"/>
              <w:rPr>
                <w:rFonts w:ascii="Calibri" w:hAnsi="Calibri" w:cs="Calibri"/>
                <w:sz w:val="22"/>
                <w:szCs w:val="22"/>
              </w:rPr>
            </w:pPr>
          </w:p>
          <w:p w:rsidR="00F6627F" w:rsidRPr="00F56BD8" w:rsidRDefault="00F6627F" w:rsidP="003B6506">
            <w:pPr>
              <w:jc w:val="both"/>
              <w:rPr>
                <w:rFonts w:ascii="Calibri" w:hAnsi="Calibri" w:cs="Calibri"/>
                <w:sz w:val="22"/>
                <w:szCs w:val="22"/>
              </w:rPr>
            </w:pPr>
          </w:p>
          <w:p w:rsidR="00F6627F" w:rsidRPr="00F56BD8" w:rsidRDefault="00F6627F" w:rsidP="003B6506">
            <w:pPr>
              <w:jc w:val="both"/>
              <w:rPr>
                <w:rFonts w:ascii="Calibri" w:hAnsi="Calibri" w:cs="Calibri"/>
                <w:sz w:val="22"/>
                <w:szCs w:val="22"/>
              </w:rPr>
            </w:pPr>
          </w:p>
        </w:tc>
      </w:tr>
    </w:tbl>
    <w:p w:rsidR="00F6627F" w:rsidRPr="00F56BD8" w:rsidRDefault="00F6627F" w:rsidP="003B6506">
      <w:pPr>
        <w:rPr>
          <w:rFonts w:ascii="Calibri" w:hAnsi="Calibri" w:cs="Calibri"/>
          <w:sz w:val="22"/>
          <w:szCs w:val="22"/>
        </w:rPr>
      </w:pPr>
    </w:p>
    <w:tbl>
      <w:tblPr>
        <w:tblpPr w:leftFromText="180" w:rightFromText="180" w:horzAnchor="margin" w:tblpY="84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F6627F" w:rsidRPr="00F56BD8" w:rsidTr="00F56BD8">
        <w:trPr>
          <w:trHeight w:val="3553"/>
        </w:trPr>
        <w:tc>
          <w:tcPr>
            <w:tcW w:w="10173" w:type="dxa"/>
            <w:tcBorders>
              <w:top w:val="double" w:sz="4" w:space="0" w:color="auto"/>
              <w:left w:val="double" w:sz="4" w:space="0" w:color="auto"/>
              <w:bottom w:val="nil"/>
              <w:right w:val="double" w:sz="4" w:space="0" w:color="auto"/>
            </w:tcBorders>
            <w:shd w:val="clear" w:color="auto" w:fill="auto"/>
          </w:tcPr>
          <w:p w:rsidR="00F6627F" w:rsidRPr="00F56BD8" w:rsidRDefault="00F6627F" w:rsidP="00920654">
            <w:pPr>
              <w:jc w:val="both"/>
              <w:rPr>
                <w:rFonts w:ascii="Calibri" w:hAnsi="Calibri" w:cs="Calibri"/>
                <w:sz w:val="22"/>
                <w:szCs w:val="22"/>
              </w:rPr>
            </w:pPr>
            <w:r w:rsidRPr="00F56BD8">
              <w:rPr>
                <w:rFonts w:ascii="Calibri" w:hAnsi="Calibri" w:cs="Calibri"/>
                <w:sz w:val="22"/>
                <w:szCs w:val="22"/>
              </w:rPr>
              <w:lastRenderedPageBreak/>
              <w:t>What actions do you feel might resolve the problem at this stage?</w:t>
            </w:r>
          </w:p>
          <w:p w:rsidR="00F6627F" w:rsidRPr="00F56BD8" w:rsidRDefault="00F6627F" w:rsidP="00920654">
            <w:pPr>
              <w:jc w:val="both"/>
              <w:rPr>
                <w:rFonts w:ascii="Calibri" w:hAnsi="Calibri" w:cs="Calibri"/>
                <w:sz w:val="22"/>
                <w:szCs w:val="22"/>
              </w:rPr>
            </w:pPr>
          </w:p>
          <w:p w:rsidR="00F6627F" w:rsidRPr="00F56BD8" w:rsidRDefault="00F6627F" w:rsidP="00920654">
            <w:pPr>
              <w:jc w:val="both"/>
              <w:rPr>
                <w:rFonts w:ascii="Calibri" w:hAnsi="Calibri" w:cs="Calibri"/>
                <w:sz w:val="22"/>
                <w:szCs w:val="22"/>
              </w:rPr>
            </w:pPr>
          </w:p>
          <w:p w:rsidR="00F6627F" w:rsidRPr="00F56BD8" w:rsidRDefault="00F6627F" w:rsidP="00920654">
            <w:pPr>
              <w:jc w:val="both"/>
              <w:rPr>
                <w:rFonts w:ascii="Calibri" w:hAnsi="Calibri" w:cs="Calibri"/>
                <w:sz w:val="22"/>
                <w:szCs w:val="22"/>
              </w:rPr>
            </w:pPr>
          </w:p>
          <w:p w:rsidR="00F6627F" w:rsidRPr="00F56BD8" w:rsidRDefault="00F6627F" w:rsidP="00920654">
            <w:pPr>
              <w:jc w:val="both"/>
              <w:rPr>
                <w:rFonts w:ascii="Calibri" w:hAnsi="Calibri" w:cs="Calibri"/>
                <w:sz w:val="22"/>
                <w:szCs w:val="22"/>
              </w:rPr>
            </w:pPr>
          </w:p>
          <w:p w:rsidR="00F6627F" w:rsidRPr="00F56BD8" w:rsidRDefault="00F6627F" w:rsidP="00920654">
            <w:pPr>
              <w:jc w:val="both"/>
              <w:rPr>
                <w:rFonts w:ascii="Calibri" w:hAnsi="Calibri" w:cs="Calibri"/>
                <w:sz w:val="22"/>
                <w:szCs w:val="22"/>
              </w:rPr>
            </w:pPr>
          </w:p>
          <w:p w:rsidR="00F6627F" w:rsidRPr="00F56BD8" w:rsidRDefault="00F6627F" w:rsidP="00920654">
            <w:pPr>
              <w:jc w:val="both"/>
              <w:rPr>
                <w:rFonts w:ascii="Calibri" w:hAnsi="Calibri" w:cs="Calibri"/>
                <w:sz w:val="22"/>
                <w:szCs w:val="22"/>
              </w:rPr>
            </w:pPr>
          </w:p>
          <w:p w:rsidR="00F6627F" w:rsidRPr="00F56BD8" w:rsidRDefault="00F6627F" w:rsidP="00920654">
            <w:pPr>
              <w:jc w:val="both"/>
              <w:rPr>
                <w:rFonts w:ascii="Calibri" w:hAnsi="Calibri" w:cs="Calibri"/>
                <w:sz w:val="22"/>
                <w:szCs w:val="22"/>
              </w:rPr>
            </w:pPr>
          </w:p>
          <w:p w:rsidR="00F6627F" w:rsidRPr="00F56BD8" w:rsidRDefault="00F6627F" w:rsidP="00920654">
            <w:pPr>
              <w:jc w:val="both"/>
              <w:rPr>
                <w:rFonts w:ascii="Calibri" w:hAnsi="Calibri" w:cs="Calibri"/>
                <w:sz w:val="22"/>
                <w:szCs w:val="22"/>
              </w:rPr>
            </w:pPr>
          </w:p>
          <w:p w:rsidR="00F6627F" w:rsidRPr="00F56BD8" w:rsidRDefault="00F6627F" w:rsidP="00920654">
            <w:pPr>
              <w:jc w:val="both"/>
              <w:rPr>
                <w:rFonts w:ascii="Calibri" w:hAnsi="Calibri" w:cs="Calibri"/>
                <w:sz w:val="22"/>
                <w:szCs w:val="22"/>
              </w:rPr>
            </w:pPr>
          </w:p>
          <w:p w:rsidR="00F6627F" w:rsidRPr="00F56BD8" w:rsidRDefault="00F6627F" w:rsidP="00920654">
            <w:pPr>
              <w:jc w:val="both"/>
              <w:rPr>
                <w:rFonts w:ascii="Calibri" w:hAnsi="Calibri" w:cs="Calibri"/>
                <w:sz w:val="22"/>
                <w:szCs w:val="22"/>
              </w:rPr>
            </w:pPr>
          </w:p>
          <w:p w:rsidR="00F6627F" w:rsidRPr="00F56BD8" w:rsidRDefault="00F6627F" w:rsidP="00920654">
            <w:pPr>
              <w:jc w:val="both"/>
              <w:rPr>
                <w:rFonts w:ascii="Calibri" w:hAnsi="Calibri" w:cs="Calibri"/>
                <w:sz w:val="22"/>
                <w:szCs w:val="22"/>
              </w:rPr>
            </w:pPr>
          </w:p>
        </w:tc>
      </w:tr>
      <w:tr w:rsidR="00F6627F" w:rsidRPr="00F56BD8" w:rsidTr="00F56BD8">
        <w:trPr>
          <w:trHeight w:val="2475"/>
        </w:trPr>
        <w:tc>
          <w:tcPr>
            <w:tcW w:w="10173" w:type="dxa"/>
            <w:tcBorders>
              <w:top w:val="nil"/>
              <w:left w:val="double" w:sz="4" w:space="0" w:color="auto"/>
              <w:bottom w:val="nil"/>
              <w:right w:val="double" w:sz="4" w:space="0" w:color="auto"/>
            </w:tcBorders>
            <w:shd w:val="clear" w:color="auto" w:fill="auto"/>
          </w:tcPr>
          <w:p w:rsidR="00F6627F" w:rsidRPr="00F56BD8" w:rsidRDefault="00F6627F" w:rsidP="00920654">
            <w:pPr>
              <w:jc w:val="both"/>
              <w:rPr>
                <w:rFonts w:ascii="Calibri" w:hAnsi="Calibri" w:cs="Calibri"/>
                <w:sz w:val="22"/>
                <w:szCs w:val="22"/>
              </w:rPr>
            </w:pPr>
            <w:r w:rsidRPr="00F56BD8">
              <w:rPr>
                <w:rFonts w:ascii="Calibri" w:hAnsi="Calibri" w:cs="Calibri"/>
                <w:sz w:val="22"/>
                <w:szCs w:val="22"/>
              </w:rPr>
              <w:t>Are you attaching any paperwork? If so, please give details.</w:t>
            </w:r>
          </w:p>
          <w:p w:rsidR="00F6627F" w:rsidRPr="00F56BD8" w:rsidRDefault="00F6627F" w:rsidP="00920654">
            <w:pPr>
              <w:jc w:val="both"/>
              <w:rPr>
                <w:rFonts w:ascii="Calibri" w:hAnsi="Calibri" w:cs="Calibri"/>
                <w:sz w:val="22"/>
                <w:szCs w:val="22"/>
              </w:rPr>
            </w:pPr>
          </w:p>
          <w:p w:rsidR="00F6627F" w:rsidRPr="00F56BD8" w:rsidRDefault="00F6627F" w:rsidP="00920654">
            <w:pPr>
              <w:jc w:val="both"/>
              <w:rPr>
                <w:rFonts w:ascii="Calibri" w:hAnsi="Calibri" w:cs="Calibri"/>
                <w:sz w:val="22"/>
                <w:szCs w:val="22"/>
              </w:rPr>
            </w:pPr>
          </w:p>
          <w:p w:rsidR="00F6627F" w:rsidRPr="00F56BD8" w:rsidRDefault="00F6627F" w:rsidP="00920654">
            <w:pPr>
              <w:jc w:val="both"/>
              <w:rPr>
                <w:rFonts w:ascii="Calibri" w:hAnsi="Calibri" w:cs="Calibri"/>
                <w:sz w:val="22"/>
                <w:szCs w:val="22"/>
              </w:rPr>
            </w:pPr>
          </w:p>
          <w:p w:rsidR="00F6627F" w:rsidRPr="00F56BD8" w:rsidRDefault="00F6627F" w:rsidP="00920654">
            <w:pPr>
              <w:jc w:val="both"/>
              <w:rPr>
                <w:rFonts w:ascii="Calibri" w:hAnsi="Calibri" w:cs="Calibri"/>
                <w:sz w:val="22"/>
                <w:szCs w:val="22"/>
              </w:rPr>
            </w:pPr>
          </w:p>
          <w:p w:rsidR="00F6627F" w:rsidRPr="00F56BD8" w:rsidRDefault="00F6627F" w:rsidP="00920654">
            <w:pPr>
              <w:jc w:val="both"/>
              <w:rPr>
                <w:rFonts w:ascii="Calibri" w:hAnsi="Calibri" w:cs="Calibri"/>
                <w:sz w:val="22"/>
                <w:szCs w:val="22"/>
              </w:rPr>
            </w:pPr>
          </w:p>
          <w:p w:rsidR="00F6627F" w:rsidRPr="00F56BD8" w:rsidRDefault="00F6627F" w:rsidP="00920654">
            <w:pPr>
              <w:jc w:val="both"/>
              <w:rPr>
                <w:rFonts w:ascii="Calibri" w:hAnsi="Calibri" w:cs="Calibri"/>
                <w:sz w:val="22"/>
                <w:szCs w:val="22"/>
              </w:rPr>
            </w:pPr>
          </w:p>
          <w:p w:rsidR="00F6627F" w:rsidRPr="00F56BD8" w:rsidRDefault="00F6627F" w:rsidP="00920654">
            <w:pPr>
              <w:jc w:val="both"/>
              <w:rPr>
                <w:rFonts w:ascii="Calibri" w:hAnsi="Calibri" w:cs="Calibri"/>
                <w:sz w:val="22"/>
                <w:szCs w:val="22"/>
              </w:rPr>
            </w:pPr>
          </w:p>
          <w:p w:rsidR="00F6627F" w:rsidRPr="00F56BD8" w:rsidRDefault="00F6627F" w:rsidP="00920654">
            <w:pPr>
              <w:jc w:val="both"/>
              <w:rPr>
                <w:rFonts w:ascii="Calibri" w:hAnsi="Calibri" w:cs="Calibri"/>
                <w:sz w:val="22"/>
                <w:szCs w:val="22"/>
              </w:rPr>
            </w:pPr>
            <w:r w:rsidRPr="00F56BD8">
              <w:rPr>
                <w:rFonts w:ascii="Calibri" w:hAnsi="Calibri" w:cs="Calibri"/>
                <w:sz w:val="22"/>
                <w:szCs w:val="22"/>
              </w:rPr>
              <w:t xml:space="preserve">  </w:t>
            </w:r>
          </w:p>
        </w:tc>
      </w:tr>
      <w:tr w:rsidR="00F6627F" w:rsidRPr="00F56BD8" w:rsidTr="00F56BD8">
        <w:trPr>
          <w:trHeight w:val="1913"/>
        </w:trPr>
        <w:tc>
          <w:tcPr>
            <w:tcW w:w="10173" w:type="dxa"/>
            <w:tcBorders>
              <w:top w:val="nil"/>
              <w:left w:val="double" w:sz="4" w:space="0" w:color="auto"/>
              <w:bottom w:val="double" w:sz="4" w:space="0" w:color="auto"/>
              <w:right w:val="double" w:sz="4" w:space="0" w:color="auto"/>
            </w:tcBorders>
            <w:shd w:val="clear" w:color="auto" w:fill="auto"/>
          </w:tcPr>
          <w:p w:rsidR="00F6627F" w:rsidRPr="00F56BD8" w:rsidRDefault="00F6627F" w:rsidP="00920654">
            <w:pPr>
              <w:jc w:val="both"/>
              <w:rPr>
                <w:rFonts w:ascii="Calibri" w:hAnsi="Calibri" w:cs="Calibri"/>
                <w:sz w:val="22"/>
                <w:szCs w:val="22"/>
              </w:rPr>
            </w:pPr>
          </w:p>
          <w:p w:rsidR="00F6627F" w:rsidRPr="00F56BD8" w:rsidRDefault="00F6627F" w:rsidP="00920654">
            <w:pPr>
              <w:jc w:val="both"/>
              <w:rPr>
                <w:rFonts w:ascii="Calibri" w:hAnsi="Calibri" w:cs="Calibri"/>
                <w:sz w:val="22"/>
                <w:szCs w:val="22"/>
              </w:rPr>
            </w:pPr>
            <w:r w:rsidRPr="00F56BD8">
              <w:rPr>
                <w:rFonts w:ascii="Calibri" w:hAnsi="Calibri" w:cs="Calibri"/>
                <w:sz w:val="22"/>
                <w:szCs w:val="22"/>
              </w:rPr>
              <w:t>Signature:</w:t>
            </w:r>
          </w:p>
          <w:p w:rsidR="00F6627F" w:rsidRPr="00F56BD8" w:rsidRDefault="00F6627F" w:rsidP="00920654">
            <w:pPr>
              <w:jc w:val="both"/>
              <w:rPr>
                <w:rFonts w:ascii="Calibri" w:hAnsi="Calibri" w:cs="Calibri"/>
                <w:sz w:val="22"/>
                <w:szCs w:val="22"/>
              </w:rPr>
            </w:pPr>
          </w:p>
          <w:p w:rsidR="00F6627F" w:rsidRPr="00F56BD8" w:rsidRDefault="00F6627F" w:rsidP="00920654">
            <w:pPr>
              <w:jc w:val="both"/>
              <w:rPr>
                <w:rFonts w:ascii="Calibri" w:hAnsi="Calibri" w:cs="Calibri"/>
                <w:sz w:val="22"/>
                <w:szCs w:val="22"/>
              </w:rPr>
            </w:pPr>
          </w:p>
          <w:p w:rsidR="00F6627F" w:rsidRPr="00F56BD8" w:rsidRDefault="00F6627F" w:rsidP="00920654">
            <w:pPr>
              <w:jc w:val="both"/>
              <w:rPr>
                <w:rFonts w:ascii="Calibri" w:hAnsi="Calibri" w:cs="Calibri"/>
                <w:sz w:val="22"/>
                <w:szCs w:val="22"/>
              </w:rPr>
            </w:pPr>
            <w:r w:rsidRPr="00F56BD8">
              <w:rPr>
                <w:rFonts w:ascii="Calibri" w:hAnsi="Calibri" w:cs="Calibri"/>
                <w:sz w:val="22"/>
                <w:szCs w:val="22"/>
              </w:rPr>
              <w:t>Date:</w:t>
            </w:r>
          </w:p>
          <w:p w:rsidR="00F6627F" w:rsidRPr="00F56BD8" w:rsidRDefault="00F6627F" w:rsidP="00920654">
            <w:pPr>
              <w:jc w:val="both"/>
              <w:rPr>
                <w:rFonts w:ascii="Calibri" w:hAnsi="Calibri" w:cs="Calibri"/>
                <w:sz w:val="22"/>
                <w:szCs w:val="22"/>
              </w:rPr>
            </w:pPr>
          </w:p>
          <w:p w:rsidR="00F6627F" w:rsidRPr="00F56BD8" w:rsidRDefault="00F6627F" w:rsidP="00920654">
            <w:pPr>
              <w:jc w:val="both"/>
              <w:rPr>
                <w:rFonts w:ascii="Calibri" w:hAnsi="Calibri" w:cs="Calibri"/>
                <w:sz w:val="22"/>
                <w:szCs w:val="22"/>
              </w:rPr>
            </w:pPr>
          </w:p>
        </w:tc>
      </w:tr>
      <w:tr w:rsidR="00F6627F" w:rsidRPr="00F56BD8" w:rsidTr="00F56BD8">
        <w:trPr>
          <w:trHeight w:val="4403"/>
        </w:trPr>
        <w:tc>
          <w:tcPr>
            <w:tcW w:w="10173" w:type="dxa"/>
            <w:tcBorders>
              <w:top w:val="double" w:sz="4" w:space="0" w:color="auto"/>
              <w:left w:val="double" w:sz="4" w:space="0" w:color="auto"/>
              <w:bottom w:val="double" w:sz="4" w:space="0" w:color="auto"/>
              <w:right w:val="double" w:sz="4" w:space="0" w:color="auto"/>
            </w:tcBorders>
            <w:shd w:val="clear" w:color="auto" w:fill="auto"/>
          </w:tcPr>
          <w:p w:rsidR="00F6627F" w:rsidRPr="00F56BD8" w:rsidRDefault="00F6627F" w:rsidP="00920654">
            <w:pPr>
              <w:jc w:val="both"/>
              <w:rPr>
                <w:rFonts w:ascii="Calibri" w:hAnsi="Calibri" w:cs="Calibri"/>
                <w:sz w:val="22"/>
                <w:szCs w:val="22"/>
              </w:rPr>
            </w:pPr>
            <w:r w:rsidRPr="00F56BD8">
              <w:rPr>
                <w:rFonts w:ascii="Calibri" w:hAnsi="Calibri" w:cs="Calibri"/>
                <w:sz w:val="22"/>
                <w:szCs w:val="22"/>
              </w:rPr>
              <w:t>Official use</w:t>
            </w:r>
          </w:p>
          <w:p w:rsidR="00F6627F" w:rsidRPr="00F56BD8" w:rsidRDefault="00F6627F" w:rsidP="00920654">
            <w:pPr>
              <w:jc w:val="both"/>
              <w:rPr>
                <w:rFonts w:ascii="Calibri" w:hAnsi="Calibri" w:cs="Calibri"/>
                <w:sz w:val="22"/>
                <w:szCs w:val="22"/>
              </w:rPr>
            </w:pPr>
          </w:p>
          <w:p w:rsidR="00F6627F" w:rsidRPr="00F56BD8" w:rsidRDefault="00F6627F" w:rsidP="00920654">
            <w:pPr>
              <w:jc w:val="both"/>
              <w:rPr>
                <w:rFonts w:ascii="Calibri" w:hAnsi="Calibri" w:cs="Calibri"/>
                <w:sz w:val="22"/>
                <w:szCs w:val="22"/>
              </w:rPr>
            </w:pPr>
            <w:r w:rsidRPr="00F56BD8">
              <w:rPr>
                <w:rFonts w:ascii="Calibri" w:hAnsi="Calibri" w:cs="Calibri"/>
                <w:sz w:val="22"/>
                <w:szCs w:val="22"/>
              </w:rPr>
              <w:t>Date acknowledgement sent:</w:t>
            </w:r>
          </w:p>
          <w:p w:rsidR="00F6627F" w:rsidRPr="00F56BD8" w:rsidRDefault="00F6627F" w:rsidP="00920654">
            <w:pPr>
              <w:jc w:val="both"/>
              <w:rPr>
                <w:rFonts w:ascii="Calibri" w:hAnsi="Calibri" w:cs="Calibri"/>
                <w:sz w:val="22"/>
                <w:szCs w:val="22"/>
              </w:rPr>
            </w:pPr>
          </w:p>
          <w:p w:rsidR="00F6627F" w:rsidRPr="00F56BD8" w:rsidRDefault="00F6627F" w:rsidP="00920654">
            <w:pPr>
              <w:jc w:val="both"/>
              <w:rPr>
                <w:rFonts w:ascii="Calibri" w:hAnsi="Calibri" w:cs="Calibri"/>
                <w:sz w:val="22"/>
                <w:szCs w:val="22"/>
              </w:rPr>
            </w:pPr>
          </w:p>
          <w:p w:rsidR="00F6627F" w:rsidRPr="00F56BD8" w:rsidRDefault="00F6627F" w:rsidP="00920654">
            <w:pPr>
              <w:jc w:val="both"/>
              <w:rPr>
                <w:rFonts w:ascii="Calibri" w:hAnsi="Calibri" w:cs="Calibri"/>
                <w:sz w:val="22"/>
                <w:szCs w:val="22"/>
              </w:rPr>
            </w:pPr>
            <w:r w:rsidRPr="00F56BD8">
              <w:rPr>
                <w:rFonts w:ascii="Calibri" w:hAnsi="Calibri" w:cs="Calibri"/>
                <w:sz w:val="22"/>
                <w:szCs w:val="22"/>
              </w:rPr>
              <w:t xml:space="preserve">By who: </w:t>
            </w:r>
          </w:p>
          <w:p w:rsidR="00F6627F" w:rsidRPr="00F56BD8" w:rsidRDefault="00F6627F" w:rsidP="00920654">
            <w:pPr>
              <w:jc w:val="both"/>
              <w:rPr>
                <w:rFonts w:ascii="Calibri" w:hAnsi="Calibri" w:cs="Calibri"/>
                <w:sz w:val="22"/>
                <w:szCs w:val="22"/>
              </w:rPr>
            </w:pPr>
          </w:p>
          <w:p w:rsidR="00F6627F" w:rsidRPr="00F56BD8" w:rsidRDefault="00F6627F" w:rsidP="00920654">
            <w:pPr>
              <w:jc w:val="both"/>
              <w:rPr>
                <w:rFonts w:ascii="Calibri" w:hAnsi="Calibri" w:cs="Calibri"/>
                <w:sz w:val="22"/>
                <w:szCs w:val="22"/>
              </w:rPr>
            </w:pPr>
          </w:p>
          <w:p w:rsidR="00F6627F" w:rsidRPr="00F56BD8" w:rsidRDefault="00F6627F" w:rsidP="00920654">
            <w:pPr>
              <w:jc w:val="both"/>
              <w:rPr>
                <w:rFonts w:ascii="Calibri" w:hAnsi="Calibri" w:cs="Calibri"/>
                <w:sz w:val="22"/>
                <w:szCs w:val="22"/>
              </w:rPr>
            </w:pPr>
          </w:p>
          <w:p w:rsidR="00F6627F" w:rsidRPr="00F56BD8" w:rsidRDefault="00F6627F" w:rsidP="00920654">
            <w:pPr>
              <w:jc w:val="both"/>
              <w:rPr>
                <w:rFonts w:ascii="Calibri" w:hAnsi="Calibri" w:cs="Calibri"/>
                <w:sz w:val="22"/>
                <w:szCs w:val="22"/>
              </w:rPr>
            </w:pPr>
          </w:p>
          <w:p w:rsidR="00F6627F" w:rsidRPr="00F56BD8" w:rsidRDefault="00F6627F" w:rsidP="00920654">
            <w:pPr>
              <w:jc w:val="both"/>
              <w:rPr>
                <w:rFonts w:ascii="Calibri" w:hAnsi="Calibri" w:cs="Calibri"/>
                <w:sz w:val="22"/>
                <w:szCs w:val="22"/>
              </w:rPr>
            </w:pPr>
            <w:r w:rsidRPr="00F56BD8">
              <w:rPr>
                <w:rFonts w:ascii="Calibri" w:hAnsi="Calibri" w:cs="Calibri"/>
                <w:sz w:val="22"/>
                <w:szCs w:val="22"/>
              </w:rPr>
              <w:t>Complaint referred to:</w:t>
            </w:r>
          </w:p>
          <w:p w:rsidR="00F6627F" w:rsidRPr="00F56BD8" w:rsidRDefault="00F6627F" w:rsidP="00920654">
            <w:pPr>
              <w:jc w:val="both"/>
              <w:rPr>
                <w:rFonts w:ascii="Calibri" w:hAnsi="Calibri" w:cs="Calibri"/>
                <w:sz w:val="22"/>
                <w:szCs w:val="22"/>
              </w:rPr>
            </w:pPr>
          </w:p>
          <w:p w:rsidR="00F6627F" w:rsidRPr="00F56BD8" w:rsidRDefault="00F6627F" w:rsidP="00920654">
            <w:pPr>
              <w:jc w:val="both"/>
              <w:rPr>
                <w:rFonts w:ascii="Calibri" w:hAnsi="Calibri" w:cs="Calibri"/>
                <w:sz w:val="22"/>
                <w:szCs w:val="22"/>
              </w:rPr>
            </w:pPr>
            <w:r w:rsidRPr="00F56BD8">
              <w:rPr>
                <w:rFonts w:ascii="Calibri" w:hAnsi="Calibri" w:cs="Calibri"/>
                <w:sz w:val="22"/>
                <w:szCs w:val="22"/>
              </w:rPr>
              <w:t xml:space="preserve">Date: </w:t>
            </w:r>
          </w:p>
          <w:p w:rsidR="00F6627F" w:rsidRPr="00F56BD8" w:rsidRDefault="00F6627F" w:rsidP="00920654">
            <w:pPr>
              <w:jc w:val="both"/>
              <w:rPr>
                <w:rFonts w:ascii="Calibri" w:hAnsi="Calibri" w:cs="Calibri"/>
                <w:sz w:val="22"/>
                <w:szCs w:val="22"/>
              </w:rPr>
            </w:pPr>
          </w:p>
          <w:p w:rsidR="00F6627F" w:rsidRPr="00F56BD8" w:rsidRDefault="00F6627F" w:rsidP="00920654">
            <w:pPr>
              <w:jc w:val="both"/>
              <w:rPr>
                <w:rFonts w:ascii="Calibri" w:hAnsi="Calibri" w:cs="Calibri"/>
                <w:sz w:val="22"/>
                <w:szCs w:val="22"/>
              </w:rPr>
            </w:pPr>
          </w:p>
          <w:p w:rsidR="00F6627F" w:rsidRPr="00F56BD8" w:rsidRDefault="00F6627F" w:rsidP="00920654">
            <w:pPr>
              <w:jc w:val="both"/>
              <w:rPr>
                <w:rFonts w:ascii="Calibri" w:hAnsi="Calibri" w:cs="Calibri"/>
                <w:sz w:val="22"/>
                <w:szCs w:val="22"/>
              </w:rPr>
            </w:pPr>
          </w:p>
        </w:tc>
      </w:tr>
    </w:tbl>
    <w:p w:rsidR="0063412D" w:rsidRDefault="0063412D" w:rsidP="003B6506">
      <w:pPr>
        <w:jc w:val="both"/>
        <w:rPr>
          <w:rFonts w:ascii="Calibri" w:hAnsi="Calibri" w:cs="Calibri"/>
          <w:b/>
          <w:sz w:val="22"/>
          <w:szCs w:val="22"/>
        </w:rPr>
      </w:pPr>
    </w:p>
    <w:sectPr w:rsidR="0063412D" w:rsidSect="000E35E6">
      <w:headerReference w:type="default" r:id="rId10"/>
      <w:footerReference w:type="default" r:id="rId11"/>
      <w:pgSz w:w="11909" w:h="16834" w:code="9"/>
      <w:pgMar w:top="1440" w:right="1080" w:bottom="1440" w:left="1080" w:header="720" w:footer="31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766" w:rsidRDefault="002C3766">
      <w:r>
        <w:separator/>
      </w:r>
    </w:p>
  </w:endnote>
  <w:endnote w:type="continuationSeparator" w:id="0">
    <w:p w:rsidR="002C3766" w:rsidRDefault="002C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BD8" w:rsidRPr="00F56BD8" w:rsidRDefault="00F56BD8">
    <w:pPr>
      <w:pStyle w:val="Footer"/>
      <w:jc w:val="center"/>
      <w:rPr>
        <w:rFonts w:ascii="Calibri" w:hAnsi="Calibri"/>
      </w:rPr>
    </w:pPr>
    <w:r w:rsidRPr="00F56BD8">
      <w:rPr>
        <w:rFonts w:ascii="Calibri" w:hAnsi="Calibri"/>
      </w:rPr>
      <w:t xml:space="preserve">Page </w:t>
    </w:r>
    <w:r w:rsidR="00F40E17" w:rsidRPr="00F56BD8">
      <w:rPr>
        <w:rFonts w:ascii="Calibri" w:hAnsi="Calibri"/>
        <w:b/>
        <w:bCs/>
      </w:rPr>
      <w:fldChar w:fldCharType="begin"/>
    </w:r>
    <w:r w:rsidRPr="00F56BD8">
      <w:rPr>
        <w:rFonts w:ascii="Calibri" w:hAnsi="Calibri"/>
        <w:b/>
        <w:bCs/>
      </w:rPr>
      <w:instrText xml:space="preserve"> PAGE </w:instrText>
    </w:r>
    <w:r w:rsidR="00F40E17" w:rsidRPr="00F56BD8">
      <w:rPr>
        <w:rFonts w:ascii="Calibri" w:hAnsi="Calibri"/>
        <w:b/>
        <w:bCs/>
      </w:rPr>
      <w:fldChar w:fldCharType="separate"/>
    </w:r>
    <w:r w:rsidR="00BC692C">
      <w:rPr>
        <w:rFonts w:ascii="Calibri" w:hAnsi="Calibri"/>
        <w:b/>
        <w:bCs/>
        <w:noProof/>
      </w:rPr>
      <w:t>10</w:t>
    </w:r>
    <w:r w:rsidR="00F40E17" w:rsidRPr="00F56BD8">
      <w:rPr>
        <w:rFonts w:ascii="Calibri" w:hAnsi="Calibri"/>
        <w:b/>
        <w:bCs/>
      </w:rPr>
      <w:fldChar w:fldCharType="end"/>
    </w:r>
    <w:r w:rsidRPr="00F56BD8">
      <w:rPr>
        <w:rFonts w:ascii="Calibri" w:hAnsi="Calibri"/>
      </w:rPr>
      <w:t xml:space="preserve"> of </w:t>
    </w:r>
    <w:r w:rsidR="00F40E17" w:rsidRPr="00F56BD8">
      <w:rPr>
        <w:rFonts w:ascii="Calibri" w:hAnsi="Calibri"/>
        <w:b/>
        <w:bCs/>
      </w:rPr>
      <w:fldChar w:fldCharType="begin"/>
    </w:r>
    <w:r w:rsidRPr="00F56BD8">
      <w:rPr>
        <w:rFonts w:ascii="Calibri" w:hAnsi="Calibri"/>
        <w:b/>
        <w:bCs/>
      </w:rPr>
      <w:instrText xml:space="preserve"> NUMPAGES  </w:instrText>
    </w:r>
    <w:r w:rsidR="00F40E17" w:rsidRPr="00F56BD8">
      <w:rPr>
        <w:rFonts w:ascii="Calibri" w:hAnsi="Calibri"/>
        <w:b/>
        <w:bCs/>
      </w:rPr>
      <w:fldChar w:fldCharType="separate"/>
    </w:r>
    <w:r w:rsidR="00BC692C">
      <w:rPr>
        <w:rFonts w:ascii="Calibri" w:hAnsi="Calibri"/>
        <w:b/>
        <w:bCs/>
        <w:noProof/>
      </w:rPr>
      <w:t>10</w:t>
    </w:r>
    <w:r w:rsidR="00F40E17" w:rsidRPr="00F56BD8">
      <w:rPr>
        <w:rFonts w:ascii="Calibri" w:hAnsi="Calibri"/>
        <w:b/>
        <w:bCs/>
      </w:rPr>
      <w:fldChar w:fldCharType="end"/>
    </w:r>
  </w:p>
  <w:p w:rsidR="00F6627F" w:rsidRDefault="00F6627F">
    <w:pPr>
      <w:pStyle w:val="Footer"/>
      <w:tabs>
        <w:tab w:val="clear" w:pos="8640"/>
        <w:tab w:val="right" w:pos="822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766" w:rsidRDefault="002C3766">
      <w:r>
        <w:separator/>
      </w:r>
    </w:p>
  </w:footnote>
  <w:footnote w:type="continuationSeparator" w:id="0">
    <w:p w:rsidR="002C3766" w:rsidRDefault="002C3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5E6" w:rsidRDefault="000E35E6" w:rsidP="00DD1A61">
    <w:pPr>
      <w:pStyle w:val="Header"/>
    </w:pPr>
    <w:r>
      <w:t xml:space="preserve">Complaints Policy                                  </w:t>
    </w:r>
    <w:r w:rsidR="00CB1F3A">
      <w:t xml:space="preserve">     </w:t>
    </w:r>
    <w:r>
      <w:t xml:space="preserve">                                                                      </w:t>
    </w:r>
  </w:p>
  <w:p w:rsidR="00F6627F" w:rsidRDefault="00F662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E60"/>
    <w:multiLevelType w:val="hybridMultilevel"/>
    <w:tmpl w:val="BFB28A9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93263C"/>
    <w:multiLevelType w:val="hybridMultilevel"/>
    <w:tmpl w:val="FC76E6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875DE"/>
    <w:multiLevelType w:val="multilevel"/>
    <w:tmpl w:val="5CACB46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AD7145D"/>
    <w:multiLevelType w:val="multilevel"/>
    <w:tmpl w:val="882EE4D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AD82E86"/>
    <w:multiLevelType w:val="hybridMultilevel"/>
    <w:tmpl w:val="BB30CF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C77FD"/>
    <w:multiLevelType w:val="hybridMultilevel"/>
    <w:tmpl w:val="FC1C76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A34761"/>
    <w:multiLevelType w:val="multilevel"/>
    <w:tmpl w:val="3CC245F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2748F4"/>
    <w:multiLevelType w:val="hybridMultilevel"/>
    <w:tmpl w:val="01AA2F0E"/>
    <w:lvl w:ilvl="0" w:tplc="5D3AE944">
      <w:start w:val="1"/>
      <w:numFmt w:val="bullet"/>
      <w:lvlText w:val=""/>
      <w:lvlJc w:val="left"/>
      <w:pPr>
        <w:tabs>
          <w:tab w:val="num" w:pos="728"/>
        </w:tabs>
        <w:ind w:left="728"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2B1E2A"/>
    <w:multiLevelType w:val="hybridMultilevel"/>
    <w:tmpl w:val="F2A41D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39346A"/>
    <w:multiLevelType w:val="multilevel"/>
    <w:tmpl w:val="E4BEE9B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1750ED"/>
    <w:multiLevelType w:val="multilevel"/>
    <w:tmpl w:val="BAB8BFE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0730C92"/>
    <w:multiLevelType w:val="multilevel"/>
    <w:tmpl w:val="B924334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12714D3"/>
    <w:multiLevelType w:val="multilevel"/>
    <w:tmpl w:val="C142BD9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4" w15:restartNumberingAfterBreak="0">
    <w:nsid w:val="275347F1"/>
    <w:multiLevelType w:val="hybridMultilevel"/>
    <w:tmpl w:val="46105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641530"/>
    <w:multiLevelType w:val="hybridMultilevel"/>
    <w:tmpl w:val="E6527E9C"/>
    <w:lvl w:ilvl="0" w:tplc="6B38B09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4B70289"/>
    <w:multiLevelType w:val="hybridMultilevel"/>
    <w:tmpl w:val="0114A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F32139"/>
    <w:multiLevelType w:val="hybridMultilevel"/>
    <w:tmpl w:val="A322DDB2"/>
    <w:lvl w:ilvl="0" w:tplc="EF84260E">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3F2AE3"/>
    <w:multiLevelType w:val="multilevel"/>
    <w:tmpl w:val="A00EAFE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CDC0DF0"/>
    <w:multiLevelType w:val="hybridMultilevel"/>
    <w:tmpl w:val="C7D02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8483CE5"/>
    <w:multiLevelType w:val="multilevel"/>
    <w:tmpl w:val="83E67EC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9016CF7"/>
    <w:multiLevelType w:val="hybridMultilevel"/>
    <w:tmpl w:val="5016F670"/>
    <w:lvl w:ilvl="0" w:tplc="EBF8217E">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493E0EB0"/>
    <w:multiLevelType w:val="hybridMultilevel"/>
    <w:tmpl w:val="9C783C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AE45760"/>
    <w:multiLevelType w:val="hybridMultilevel"/>
    <w:tmpl w:val="8DFC8BE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C9F2966"/>
    <w:multiLevelType w:val="hybridMultilevel"/>
    <w:tmpl w:val="F632A77E"/>
    <w:lvl w:ilvl="0" w:tplc="5D3AE944">
      <w:start w:val="1"/>
      <w:numFmt w:val="bullet"/>
      <w:lvlText w:val=""/>
      <w:lvlJc w:val="left"/>
      <w:pPr>
        <w:tabs>
          <w:tab w:val="num" w:pos="1088"/>
        </w:tabs>
        <w:ind w:left="1088"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D061616"/>
    <w:multiLevelType w:val="multilevel"/>
    <w:tmpl w:val="120225E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DB725D5"/>
    <w:multiLevelType w:val="hybridMultilevel"/>
    <w:tmpl w:val="A3208392"/>
    <w:lvl w:ilvl="0" w:tplc="9C24AF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3512104"/>
    <w:multiLevelType w:val="hybridMultilevel"/>
    <w:tmpl w:val="B8343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B62A1A"/>
    <w:multiLevelType w:val="multilevel"/>
    <w:tmpl w:val="40BE3252"/>
    <w:lvl w:ilvl="0">
      <w:start w:val="5"/>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51848B4"/>
    <w:multiLevelType w:val="hybridMultilevel"/>
    <w:tmpl w:val="E24AB46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62C0E5B"/>
    <w:multiLevelType w:val="multilevel"/>
    <w:tmpl w:val="BA24848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32" w15:restartNumberingAfterBreak="0">
    <w:nsid w:val="57216538"/>
    <w:multiLevelType w:val="hybridMultilevel"/>
    <w:tmpl w:val="CB54E124"/>
    <w:lvl w:ilvl="0" w:tplc="5D3AE944">
      <w:start w:val="1"/>
      <w:numFmt w:val="bullet"/>
      <w:lvlText w:val=""/>
      <w:lvlJc w:val="left"/>
      <w:pPr>
        <w:tabs>
          <w:tab w:val="num" w:pos="1088"/>
        </w:tabs>
        <w:ind w:left="1088"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8D4054C"/>
    <w:multiLevelType w:val="multilevel"/>
    <w:tmpl w:val="C04E0BC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5A070424"/>
    <w:multiLevelType w:val="hybridMultilevel"/>
    <w:tmpl w:val="08C85A62"/>
    <w:lvl w:ilvl="0" w:tplc="6804B9B6">
      <w:start w:val="1"/>
      <w:numFmt w:val="lowerRoman"/>
      <w:lvlText w:val="%1."/>
      <w:lvlJc w:val="left"/>
      <w:pPr>
        <w:tabs>
          <w:tab w:val="num" w:pos="1080"/>
        </w:tabs>
        <w:ind w:left="1080" w:hanging="720"/>
      </w:pPr>
      <w:rPr>
        <w:rFonts w:cs="Times New Roman" w:hint="default"/>
      </w:rPr>
    </w:lvl>
    <w:lvl w:ilvl="1" w:tplc="FABA67C4">
      <w:start w:val="3"/>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D570BE1"/>
    <w:multiLevelType w:val="multilevel"/>
    <w:tmpl w:val="E340B01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09B705D"/>
    <w:multiLevelType w:val="multilevel"/>
    <w:tmpl w:val="C142BD9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9C738B5"/>
    <w:multiLevelType w:val="multilevel"/>
    <w:tmpl w:val="6BC6FD3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54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38" w15:restartNumberingAfterBreak="0">
    <w:nsid w:val="6C414EB0"/>
    <w:multiLevelType w:val="multilevel"/>
    <w:tmpl w:val="00E6EA84"/>
    <w:lvl w:ilvl="0">
      <w:start w:val="1"/>
      <w:numFmt w:val="bullet"/>
      <w:pStyle w:val="Style2"/>
      <w:lvlText w:val=""/>
      <w:lvlJc w:val="left"/>
      <w:pPr>
        <w:tabs>
          <w:tab w:val="num" w:pos="567"/>
        </w:tabs>
        <w:ind w:left="567" w:hanging="567"/>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3E74777"/>
    <w:multiLevelType w:val="multilevel"/>
    <w:tmpl w:val="CE4835F6"/>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54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40" w15:restartNumberingAfterBreak="0">
    <w:nsid w:val="748E32A1"/>
    <w:multiLevelType w:val="hybridMultilevel"/>
    <w:tmpl w:val="E2043CB8"/>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133151"/>
    <w:multiLevelType w:val="hybridMultilevel"/>
    <w:tmpl w:val="471213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0"/>
  </w:num>
  <w:num w:numId="3">
    <w:abstractNumId w:val="10"/>
  </w:num>
  <w:num w:numId="4">
    <w:abstractNumId w:val="35"/>
  </w:num>
  <w:num w:numId="5">
    <w:abstractNumId w:val="26"/>
  </w:num>
  <w:num w:numId="6">
    <w:abstractNumId w:val="2"/>
  </w:num>
  <w:num w:numId="7">
    <w:abstractNumId w:val="11"/>
  </w:num>
  <w:num w:numId="8">
    <w:abstractNumId w:val="18"/>
  </w:num>
  <w:num w:numId="9">
    <w:abstractNumId w:val="3"/>
  </w:num>
  <w:num w:numId="10">
    <w:abstractNumId w:val="34"/>
  </w:num>
  <w:num w:numId="11">
    <w:abstractNumId w:val="17"/>
  </w:num>
  <w:num w:numId="12">
    <w:abstractNumId w:val="23"/>
  </w:num>
  <w:num w:numId="13">
    <w:abstractNumId w:val="27"/>
  </w:num>
  <w:num w:numId="14">
    <w:abstractNumId w:val="36"/>
  </w:num>
  <w:num w:numId="15">
    <w:abstractNumId w:val="21"/>
  </w:num>
  <w:num w:numId="16">
    <w:abstractNumId w:val="12"/>
  </w:num>
  <w:num w:numId="17">
    <w:abstractNumId w:val="29"/>
  </w:num>
  <w:num w:numId="18">
    <w:abstractNumId w:val="38"/>
  </w:num>
  <w:num w:numId="19">
    <w:abstractNumId w:val="9"/>
  </w:num>
  <w:num w:numId="20">
    <w:abstractNumId w:val="6"/>
  </w:num>
  <w:num w:numId="21">
    <w:abstractNumId w:val="33"/>
  </w:num>
  <w:num w:numId="22">
    <w:abstractNumId w:val="37"/>
  </w:num>
  <w:num w:numId="23">
    <w:abstractNumId w:val="15"/>
  </w:num>
  <w:num w:numId="24">
    <w:abstractNumId w:val="22"/>
  </w:num>
  <w:num w:numId="25">
    <w:abstractNumId w:val="31"/>
  </w:num>
  <w:num w:numId="26">
    <w:abstractNumId w:val="39"/>
  </w:num>
  <w:num w:numId="27">
    <w:abstractNumId w:val="40"/>
  </w:num>
  <w:num w:numId="28">
    <w:abstractNumId w:val="5"/>
  </w:num>
  <w:num w:numId="29">
    <w:abstractNumId w:val="1"/>
  </w:num>
  <w:num w:numId="30">
    <w:abstractNumId w:val="14"/>
  </w:num>
  <w:num w:numId="31">
    <w:abstractNumId w:val="16"/>
  </w:num>
  <w:num w:numId="32">
    <w:abstractNumId w:val="28"/>
  </w:num>
  <w:num w:numId="33">
    <w:abstractNumId w:val="19"/>
  </w:num>
  <w:num w:numId="34">
    <w:abstractNumId w:val="24"/>
  </w:num>
  <w:num w:numId="35">
    <w:abstractNumId w:val="0"/>
  </w:num>
  <w:num w:numId="36">
    <w:abstractNumId w:val="30"/>
  </w:num>
  <w:num w:numId="37">
    <w:abstractNumId w:val="4"/>
  </w:num>
  <w:num w:numId="38">
    <w:abstractNumId w:val="25"/>
  </w:num>
  <w:num w:numId="39">
    <w:abstractNumId w:val="7"/>
  </w:num>
  <w:num w:numId="40">
    <w:abstractNumId w:val="32"/>
  </w:num>
  <w:num w:numId="41">
    <w:abstractNumId w:val="8"/>
  </w:num>
  <w:num w:numId="42">
    <w:abstractNumId w:val="4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E6"/>
    <w:rsid w:val="00011641"/>
    <w:rsid w:val="00057437"/>
    <w:rsid w:val="000E35E6"/>
    <w:rsid w:val="001B3B4B"/>
    <w:rsid w:val="001F445B"/>
    <w:rsid w:val="002322CD"/>
    <w:rsid w:val="00235737"/>
    <w:rsid w:val="002949D9"/>
    <w:rsid w:val="002C3766"/>
    <w:rsid w:val="00380102"/>
    <w:rsid w:val="00383A48"/>
    <w:rsid w:val="0038731B"/>
    <w:rsid w:val="003B6506"/>
    <w:rsid w:val="003D4617"/>
    <w:rsid w:val="00446E2B"/>
    <w:rsid w:val="00474231"/>
    <w:rsid w:val="004E57BB"/>
    <w:rsid w:val="004F17F1"/>
    <w:rsid w:val="004F68D8"/>
    <w:rsid w:val="0051572A"/>
    <w:rsid w:val="00515CFE"/>
    <w:rsid w:val="005D1F92"/>
    <w:rsid w:val="0063412D"/>
    <w:rsid w:val="006D2D73"/>
    <w:rsid w:val="006F3F4F"/>
    <w:rsid w:val="006F52D1"/>
    <w:rsid w:val="00722ABE"/>
    <w:rsid w:val="00763742"/>
    <w:rsid w:val="007640C8"/>
    <w:rsid w:val="00781AAE"/>
    <w:rsid w:val="00807376"/>
    <w:rsid w:val="008D34A6"/>
    <w:rsid w:val="00920654"/>
    <w:rsid w:val="009A63BD"/>
    <w:rsid w:val="009B72C1"/>
    <w:rsid w:val="009E113D"/>
    <w:rsid w:val="00A06277"/>
    <w:rsid w:val="00A27296"/>
    <w:rsid w:val="00A83BC7"/>
    <w:rsid w:val="00AB37DD"/>
    <w:rsid w:val="00AD6BC7"/>
    <w:rsid w:val="00B8629D"/>
    <w:rsid w:val="00BC692C"/>
    <w:rsid w:val="00BD6177"/>
    <w:rsid w:val="00C159ED"/>
    <w:rsid w:val="00CB1F3A"/>
    <w:rsid w:val="00D62758"/>
    <w:rsid w:val="00DC65AE"/>
    <w:rsid w:val="00DC6909"/>
    <w:rsid w:val="00DD1A61"/>
    <w:rsid w:val="00E13C0C"/>
    <w:rsid w:val="00E519AD"/>
    <w:rsid w:val="00F40E17"/>
    <w:rsid w:val="00F56BD8"/>
    <w:rsid w:val="00F6627F"/>
    <w:rsid w:val="00FF7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CF7D329-1C76-4E41-93A7-613823C9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742"/>
    <w:rPr>
      <w:rFonts w:ascii="Arial" w:hAnsi="Arial"/>
      <w:lang w:eastAsia="en-US"/>
    </w:rPr>
  </w:style>
  <w:style w:type="paragraph" w:styleId="Heading1">
    <w:name w:val="heading 1"/>
    <w:basedOn w:val="Normal"/>
    <w:next w:val="Normal"/>
    <w:qFormat/>
    <w:rsid w:val="00763742"/>
    <w:pPr>
      <w:keepNext/>
      <w:outlineLvl w:val="0"/>
    </w:pPr>
    <w:rPr>
      <w:rFonts w:cs="Arial"/>
      <w:sz w:val="24"/>
    </w:rPr>
  </w:style>
  <w:style w:type="paragraph" w:styleId="Heading2">
    <w:name w:val="heading 2"/>
    <w:basedOn w:val="Normal"/>
    <w:next w:val="Normal"/>
    <w:qFormat/>
    <w:rsid w:val="00763742"/>
    <w:pPr>
      <w:keepNext/>
      <w:outlineLvl w:val="1"/>
    </w:pPr>
    <w:rPr>
      <w:rFonts w:cs="Arial"/>
      <w:b/>
      <w:bCs/>
      <w:sz w:val="24"/>
    </w:rPr>
  </w:style>
  <w:style w:type="paragraph" w:styleId="Heading3">
    <w:name w:val="heading 3"/>
    <w:basedOn w:val="Normal"/>
    <w:next w:val="Normal"/>
    <w:qFormat/>
    <w:rsid w:val="00763742"/>
    <w:pPr>
      <w:keepNext/>
      <w:spacing w:before="240" w:after="60"/>
      <w:outlineLvl w:val="2"/>
    </w:pPr>
    <w:rPr>
      <w:rFonts w:cs="Arial"/>
      <w:b/>
      <w:bCs/>
      <w:sz w:val="26"/>
      <w:szCs w:val="26"/>
    </w:rPr>
  </w:style>
  <w:style w:type="paragraph" w:styleId="Heading4">
    <w:name w:val="heading 4"/>
    <w:basedOn w:val="Normal"/>
    <w:next w:val="Normal"/>
    <w:qFormat/>
    <w:rsid w:val="00763742"/>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3742"/>
    <w:pPr>
      <w:tabs>
        <w:tab w:val="center" w:pos="4320"/>
        <w:tab w:val="right" w:pos="8640"/>
      </w:tabs>
    </w:pPr>
  </w:style>
  <w:style w:type="paragraph" w:styleId="Footer">
    <w:name w:val="footer"/>
    <w:basedOn w:val="Normal"/>
    <w:link w:val="FooterChar"/>
    <w:uiPriority w:val="99"/>
    <w:rsid w:val="00763742"/>
    <w:pPr>
      <w:tabs>
        <w:tab w:val="center" w:pos="4320"/>
        <w:tab w:val="right" w:pos="8640"/>
      </w:tabs>
    </w:pPr>
  </w:style>
  <w:style w:type="character" w:styleId="PageNumber">
    <w:name w:val="page number"/>
    <w:basedOn w:val="DefaultParagraphFont"/>
    <w:rsid w:val="00763742"/>
  </w:style>
  <w:style w:type="paragraph" w:styleId="BodyTextIndent">
    <w:name w:val="Body Text Indent"/>
    <w:basedOn w:val="Normal"/>
    <w:rsid w:val="00763742"/>
    <w:pPr>
      <w:ind w:left="1440" w:hanging="720"/>
    </w:pPr>
    <w:rPr>
      <w:rFonts w:cs="Arial"/>
      <w:sz w:val="24"/>
    </w:rPr>
  </w:style>
  <w:style w:type="paragraph" w:styleId="BodyTextIndent2">
    <w:name w:val="Body Text Indent 2"/>
    <w:basedOn w:val="Normal"/>
    <w:rsid w:val="00763742"/>
    <w:pPr>
      <w:ind w:left="720" w:hanging="720"/>
    </w:pPr>
    <w:rPr>
      <w:rFonts w:cs="Arial"/>
      <w:sz w:val="24"/>
    </w:rPr>
  </w:style>
  <w:style w:type="paragraph" w:customStyle="1" w:styleId="DfESOutNumbered">
    <w:name w:val="DfESOutNumbered"/>
    <w:basedOn w:val="Normal"/>
    <w:rsid w:val="00763742"/>
    <w:pPr>
      <w:widowControl w:val="0"/>
      <w:numPr>
        <w:numId w:val="1"/>
      </w:numPr>
      <w:tabs>
        <w:tab w:val="clear" w:pos="720"/>
        <w:tab w:val="num" w:pos="360"/>
      </w:tabs>
      <w:overflowPunct w:val="0"/>
      <w:autoSpaceDE w:val="0"/>
      <w:autoSpaceDN w:val="0"/>
      <w:adjustRightInd w:val="0"/>
      <w:spacing w:after="240"/>
      <w:textAlignment w:val="baseline"/>
    </w:pPr>
    <w:rPr>
      <w:sz w:val="24"/>
    </w:rPr>
  </w:style>
  <w:style w:type="paragraph" w:customStyle="1" w:styleId="DfESBullets">
    <w:name w:val="DfESBullets"/>
    <w:basedOn w:val="Normal"/>
    <w:rsid w:val="00763742"/>
    <w:pPr>
      <w:widowControl w:val="0"/>
      <w:numPr>
        <w:numId w:val="2"/>
      </w:numPr>
      <w:tabs>
        <w:tab w:val="clear" w:pos="720"/>
        <w:tab w:val="num" w:pos="360"/>
      </w:tabs>
      <w:overflowPunct w:val="0"/>
      <w:autoSpaceDE w:val="0"/>
      <w:autoSpaceDN w:val="0"/>
      <w:adjustRightInd w:val="0"/>
      <w:spacing w:after="240"/>
      <w:ind w:left="0" w:firstLine="0"/>
      <w:textAlignment w:val="baseline"/>
    </w:pPr>
    <w:rPr>
      <w:sz w:val="24"/>
    </w:rPr>
  </w:style>
  <w:style w:type="paragraph" w:styleId="BodyText">
    <w:name w:val="Body Text"/>
    <w:basedOn w:val="Normal"/>
    <w:rsid w:val="00763742"/>
    <w:pPr>
      <w:spacing w:after="120"/>
    </w:pPr>
  </w:style>
  <w:style w:type="paragraph" w:styleId="BodyText2">
    <w:name w:val="Body Text 2"/>
    <w:basedOn w:val="Normal"/>
    <w:rsid w:val="00763742"/>
    <w:pPr>
      <w:spacing w:after="120" w:line="480" w:lineRule="auto"/>
    </w:pPr>
  </w:style>
  <w:style w:type="paragraph" w:styleId="BodyText3">
    <w:name w:val="Body Text 3"/>
    <w:basedOn w:val="Normal"/>
    <w:rsid w:val="00763742"/>
    <w:pPr>
      <w:spacing w:after="120"/>
    </w:pPr>
    <w:rPr>
      <w:sz w:val="16"/>
      <w:szCs w:val="16"/>
    </w:rPr>
  </w:style>
  <w:style w:type="paragraph" w:customStyle="1" w:styleId="Style">
    <w:name w:val="Style"/>
    <w:rsid w:val="00763742"/>
    <w:pPr>
      <w:widowControl w:val="0"/>
      <w:autoSpaceDE w:val="0"/>
      <w:autoSpaceDN w:val="0"/>
      <w:adjustRightInd w:val="0"/>
    </w:pPr>
    <w:rPr>
      <w:rFonts w:ascii="Arial" w:hAnsi="Arial" w:cs="Arial"/>
      <w:sz w:val="24"/>
      <w:szCs w:val="24"/>
      <w:lang w:val="en-US" w:eastAsia="en-US"/>
    </w:rPr>
  </w:style>
  <w:style w:type="paragraph" w:styleId="BalloonText">
    <w:name w:val="Balloon Text"/>
    <w:basedOn w:val="Normal"/>
    <w:semiHidden/>
    <w:rsid w:val="00763742"/>
    <w:rPr>
      <w:rFonts w:ascii="Tahoma" w:hAnsi="Tahoma" w:cs="Tahoma"/>
      <w:sz w:val="16"/>
      <w:szCs w:val="16"/>
    </w:rPr>
  </w:style>
  <w:style w:type="table" w:styleId="TableGrid">
    <w:name w:val="Table Grid"/>
    <w:basedOn w:val="TableNormal"/>
    <w:rsid w:val="00763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763742"/>
    <w:pPr>
      <w:numPr>
        <w:numId w:val="18"/>
      </w:numPr>
    </w:pPr>
  </w:style>
  <w:style w:type="paragraph" w:styleId="BodyTextIndent3">
    <w:name w:val="Body Text Indent 3"/>
    <w:basedOn w:val="Normal"/>
    <w:rsid w:val="00763742"/>
    <w:pPr>
      <w:spacing w:after="120"/>
      <w:ind w:left="283"/>
    </w:pPr>
    <w:rPr>
      <w:sz w:val="16"/>
      <w:szCs w:val="16"/>
    </w:rPr>
  </w:style>
  <w:style w:type="paragraph" w:customStyle="1" w:styleId="Default">
    <w:name w:val="Default"/>
    <w:rsid w:val="00763742"/>
    <w:pPr>
      <w:autoSpaceDE w:val="0"/>
      <w:autoSpaceDN w:val="0"/>
      <w:adjustRightInd w:val="0"/>
    </w:pPr>
    <w:rPr>
      <w:rFonts w:ascii="Arial" w:hAnsi="Arial" w:cs="Arial"/>
      <w:color w:val="000000"/>
      <w:sz w:val="24"/>
      <w:szCs w:val="24"/>
      <w:lang w:val="en-US" w:eastAsia="en-US"/>
    </w:rPr>
  </w:style>
  <w:style w:type="character" w:customStyle="1" w:styleId="HeaderChar">
    <w:name w:val="Header Char"/>
    <w:link w:val="Header"/>
    <w:uiPriority w:val="99"/>
    <w:rsid w:val="00763742"/>
    <w:rPr>
      <w:rFonts w:ascii="Arial" w:hAnsi="Arial"/>
      <w:lang w:eastAsia="en-US"/>
    </w:rPr>
  </w:style>
  <w:style w:type="character" w:customStyle="1" w:styleId="FooterChar">
    <w:name w:val="Footer Char"/>
    <w:link w:val="Footer"/>
    <w:uiPriority w:val="99"/>
    <w:rsid w:val="00F56BD8"/>
    <w:rPr>
      <w:rFonts w:ascii="Arial" w:hAnsi="Arial"/>
      <w:lang w:eastAsia="en-US"/>
    </w:rPr>
  </w:style>
  <w:style w:type="character" w:styleId="CommentReference">
    <w:name w:val="annotation reference"/>
    <w:basedOn w:val="DefaultParagraphFont"/>
    <w:rsid w:val="00E519AD"/>
    <w:rPr>
      <w:sz w:val="16"/>
      <w:szCs w:val="16"/>
    </w:rPr>
  </w:style>
  <w:style w:type="paragraph" w:styleId="CommentText">
    <w:name w:val="annotation text"/>
    <w:basedOn w:val="Normal"/>
    <w:link w:val="CommentTextChar"/>
    <w:rsid w:val="00E519AD"/>
  </w:style>
  <w:style w:type="character" w:customStyle="1" w:styleId="CommentTextChar">
    <w:name w:val="Comment Text Char"/>
    <w:basedOn w:val="DefaultParagraphFont"/>
    <w:link w:val="CommentText"/>
    <w:rsid w:val="00E519AD"/>
    <w:rPr>
      <w:rFonts w:ascii="Arial" w:hAnsi="Arial"/>
      <w:lang w:eastAsia="en-US"/>
    </w:rPr>
  </w:style>
  <w:style w:type="paragraph" w:styleId="CommentSubject">
    <w:name w:val="annotation subject"/>
    <w:basedOn w:val="CommentText"/>
    <w:next w:val="CommentText"/>
    <w:link w:val="CommentSubjectChar"/>
    <w:rsid w:val="00E519AD"/>
    <w:rPr>
      <w:b/>
      <w:bCs/>
    </w:rPr>
  </w:style>
  <w:style w:type="character" w:customStyle="1" w:styleId="CommentSubjectChar">
    <w:name w:val="Comment Subject Char"/>
    <w:basedOn w:val="CommentTextChar"/>
    <w:link w:val="CommentSubject"/>
    <w:rsid w:val="00E519AD"/>
    <w:rPr>
      <w:rFonts w:ascii="Arial" w:hAnsi="Arial"/>
      <w:b/>
      <w:bCs/>
      <w:lang w:eastAsia="en-US"/>
    </w:rPr>
  </w:style>
  <w:style w:type="character" w:styleId="Hyperlink">
    <w:name w:val="Hyperlink"/>
    <w:basedOn w:val="DefaultParagraphFont"/>
    <w:uiPriority w:val="99"/>
    <w:unhideWhenUsed/>
    <w:rsid w:val="004F68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18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1D779.C68207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ucation.gov.uk/aboutdfe/complaintsprocedure/b00212240/making-complaint-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2747</Words>
  <Characters>15663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TNA</vt:lpstr>
    </vt:vector>
  </TitlesOfParts>
  <Company>TNA</Company>
  <LinksUpToDate>false</LinksUpToDate>
  <CharactersWithSpaces>18374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TNA</dc:title>
  <dc:subject>Complaints procedure</dc:subject>
  <dc:creator>KJ</dc:creator>
  <dc:description>To be cleared</dc:description>
  <cp:lastModifiedBy>Karen Barber</cp:lastModifiedBy>
  <cp:revision>2</cp:revision>
  <cp:lastPrinted>2013-10-31T13:09:00Z</cp:lastPrinted>
  <dcterms:created xsi:type="dcterms:W3CDTF">2016-09-15T09:06:00Z</dcterms:created>
  <dcterms:modified xsi:type="dcterms:W3CDTF">2016-09-15T09:06:00Z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